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6D5" w:rsidRDefault="003366D5">
      <w:pPr>
        <w:widowControl w:val="0"/>
        <w:overflowPunct w:val="0"/>
        <w:autoSpaceDE w:val="0"/>
        <w:autoSpaceDN w:val="0"/>
        <w:adjustRightInd w:val="0"/>
        <w:spacing w:after="0" w:line="224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Государственное бюджетное профессиональное </w:t>
      </w:r>
    </w:p>
    <w:p w:rsidR="003366D5" w:rsidRDefault="003366D5">
      <w:pPr>
        <w:widowControl w:val="0"/>
        <w:overflowPunct w:val="0"/>
        <w:autoSpaceDE w:val="0"/>
        <w:autoSpaceDN w:val="0"/>
        <w:adjustRightInd w:val="0"/>
        <w:spacing w:after="0" w:line="224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образовательное учреждение </w:t>
      </w:r>
    </w:p>
    <w:p w:rsidR="00BF5EE5" w:rsidRPr="003366D5" w:rsidRDefault="003366D5">
      <w:pPr>
        <w:widowControl w:val="0"/>
        <w:overflowPunct w:val="0"/>
        <w:autoSpaceDE w:val="0"/>
        <w:autoSpaceDN w:val="0"/>
        <w:adjustRightInd w:val="0"/>
        <w:spacing w:after="0" w:line="22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«Строгановский колледж»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96101" w:rsidRDefault="00D96101" w:rsidP="00BE3B6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13" w:lineRule="auto"/>
        <w:ind w:right="16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</w:t>
      </w:r>
    </w:p>
    <w:p w:rsidR="00BF5EE5" w:rsidRPr="003366D5" w:rsidRDefault="00D96101" w:rsidP="00BE3B6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13" w:lineRule="auto"/>
        <w:ind w:right="1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</w:t>
      </w:r>
      <w:r w:rsidR="00513461"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ФОРМИРОВАНИ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Ю</w:t>
      </w:r>
      <w:r w:rsidR="00513461"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ФОНДОВ ОЦЕНОЧНЫХ СРЕДСТВ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3461"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СРЕДНЕГО ПРОФЕССИОНАЛЬНОГО ОБРАЗОВАНИЯ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46BE7" w:rsidRDefault="00C46BE7" w:rsidP="00C46B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46BE7" w:rsidRDefault="00C46BE7" w:rsidP="00C46B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46BE7" w:rsidRDefault="00C46BE7" w:rsidP="00C46B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46BE7" w:rsidRDefault="00C46BE7" w:rsidP="00C46B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46BE7" w:rsidRDefault="00C46BE7" w:rsidP="00C46B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46BE7" w:rsidRDefault="00D96101" w:rsidP="00C46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Очер 2015</w:t>
      </w:r>
      <w:bookmarkStart w:id="0" w:name="page3"/>
      <w:bookmarkEnd w:id="0"/>
    </w:p>
    <w:p w:rsidR="005F1874" w:rsidRDefault="005F1874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lastRenderedPageBreak/>
        <w:t>Одобрено</w:t>
      </w:r>
    </w:p>
    <w:p w:rsidR="00615F16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t>на заседании методического совета</w:t>
      </w:r>
    </w:p>
    <w:p w:rsidR="00615F16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t>протокол № ______</w:t>
      </w:r>
    </w:p>
    <w:p w:rsidR="00615F16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t>от «</w:t>
      </w:r>
      <w:r w:rsidR="00257073" w:rsidRPr="00BE3B6A"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Pr="00BE3B6A">
        <w:rPr>
          <w:rFonts w:ascii="Times New Roman" w:hAnsi="Times New Roman" w:cs="Times New Roman"/>
          <w:sz w:val="28"/>
          <w:szCs w:val="28"/>
          <w:lang w:val="ru-RU"/>
        </w:rPr>
        <w:t>» _______________ 20__ г.</w:t>
      </w:r>
    </w:p>
    <w:p w:rsidR="00615F16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15F16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15F16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15F16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15F16" w:rsidRPr="00BE3B6A" w:rsidRDefault="00615F16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257073" w:rsidRPr="00BE3B6A" w:rsidRDefault="00257073" w:rsidP="00BE3B6A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57073" w:rsidRPr="00BE3B6A" w:rsidRDefault="00257073" w:rsidP="00BE3B6A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F5EE5" w:rsidRPr="005810CA" w:rsidRDefault="00513461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5810CA">
        <w:rPr>
          <w:rFonts w:ascii="Times New Roman" w:hAnsi="Times New Roman" w:cs="Times New Roman"/>
          <w:bCs/>
          <w:sz w:val="28"/>
          <w:szCs w:val="28"/>
          <w:lang w:val="ru-RU"/>
        </w:rPr>
        <w:t>Автор</w:t>
      </w:r>
      <w:r w:rsidR="00C46BE7" w:rsidRPr="005810CA">
        <w:rPr>
          <w:rFonts w:ascii="Times New Roman" w:hAnsi="Times New Roman" w:cs="Times New Roman"/>
          <w:bCs/>
          <w:sz w:val="28"/>
          <w:szCs w:val="28"/>
          <w:lang w:val="ru-RU"/>
        </w:rPr>
        <w:t>ы</w:t>
      </w:r>
      <w:r w:rsidRPr="005810CA">
        <w:rPr>
          <w:rFonts w:ascii="Times New Roman" w:hAnsi="Times New Roman" w:cs="Times New Roman"/>
          <w:bCs/>
          <w:sz w:val="28"/>
          <w:szCs w:val="28"/>
          <w:lang w:val="ru-RU"/>
        </w:rPr>
        <w:t>-составител</w:t>
      </w:r>
      <w:r w:rsidR="00C46BE7" w:rsidRPr="005810CA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Pr="005810C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BF5EE5" w:rsidRPr="00BE3B6A" w:rsidRDefault="00BF5EE5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E3B6A" w:rsidRPr="00BE3B6A" w:rsidRDefault="00BE3B6A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t>Гулина О.А., заместитель директора по методической работе;</w:t>
      </w:r>
    </w:p>
    <w:p w:rsidR="00BE3B6A" w:rsidRPr="00BE3B6A" w:rsidRDefault="00BE3B6A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t>Кузьмина А.Л., преподаватель высшей квалификационной категории;</w:t>
      </w:r>
    </w:p>
    <w:p w:rsidR="00BF5EE5" w:rsidRPr="00BE3B6A" w:rsidRDefault="00C46BE7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t>Кузьмина Т.Л.</w:t>
      </w:r>
      <w:r w:rsidR="00513461" w:rsidRPr="00BE3B6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E3B6A">
        <w:rPr>
          <w:rFonts w:ascii="Times New Roman" w:hAnsi="Times New Roman" w:cs="Times New Roman"/>
          <w:sz w:val="28"/>
          <w:szCs w:val="28"/>
          <w:lang w:val="ru-RU"/>
        </w:rPr>
        <w:t>заместитель директора по учебно-производственной работе</w:t>
      </w:r>
    </w:p>
    <w:p w:rsidR="00BF5EE5" w:rsidRPr="00BE3B6A" w:rsidRDefault="00BF5EE5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BE3B6A" w:rsidRDefault="00BF5EE5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BE3B6A" w:rsidRDefault="00BF5EE5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BE3B6A" w:rsidRDefault="00BF5EE5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BE3B6A" w:rsidRDefault="00BF5EE5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BE3B6A" w:rsidRDefault="00513461" w:rsidP="005810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предназначены для педагогических работников профессиональных образовательных организаций, реализующих образовательные программы среднего профессионального образования, раскрывают общие подходы к процессу формирования фондов оценочных средств по СПО.</w:t>
      </w:r>
    </w:p>
    <w:p w:rsidR="00BF5EE5" w:rsidRPr="00BE3B6A" w:rsidRDefault="00BF5EE5" w:rsidP="005810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BE3B6A" w:rsidRDefault="00513461" w:rsidP="005810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3B6A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определяют требования к содержанию контрольно-оценочных средств, содержат информацию о структуре, порядке формирования и оформления фондов оценочных средств. В приложениях приведены макеты фондов оценочных средств по учебной дисциплине и профессиональному модулю, макет контрольно-оценочных средств для экзамена (квалификационного).</w:t>
      </w:r>
    </w:p>
    <w:p w:rsidR="00BF5EE5" w:rsidRPr="00BE3B6A" w:rsidRDefault="00BF5EE5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BE3B6A" w:rsidRDefault="00BF5EE5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62791" w:rsidRPr="00BE3B6A" w:rsidRDefault="00962791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62791" w:rsidRPr="00BE3B6A" w:rsidRDefault="00962791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62791" w:rsidRPr="00BE3B6A" w:rsidRDefault="00962791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62791" w:rsidRPr="00BE3B6A" w:rsidRDefault="00962791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62791" w:rsidRPr="00BE3B6A" w:rsidRDefault="00962791" w:rsidP="00BE3B6A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62791" w:rsidRPr="00BE3B6A" w:rsidRDefault="00962791" w:rsidP="00BE3B6A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1" w:name="page5"/>
      <w:bookmarkEnd w:id="1"/>
    </w:p>
    <w:p w:rsidR="00962791" w:rsidRPr="00BE3B6A" w:rsidRDefault="00962791" w:rsidP="00BE3B6A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62791" w:rsidRDefault="00962791" w:rsidP="00BE3B6A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F1874" w:rsidRDefault="005F1874" w:rsidP="00BE3B6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10423" w:rsidRDefault="00710423" w:rsidP="00BE3B6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BF5EE5" w:rsidRPr="00871E55" w:rsidRDefault="000A6974" w:rsidP="000A69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page7"/>
      <w:bookmarkEnd w:id="2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513461" w:rsidRPr="00871E55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BF5EE5" w:rsidRPr="00871E55" w:rsidRDefault="00BF5EE5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BF5EE5" w:rsidRPr="000A6974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Рекомендации по формированию фондов оценочных средств по специальностям </w:t>
      </w:r>
      <w:r w:rsidR="00E5328A"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и профессиям </w:t>
      </w:r>
      <w:r w:rsidRPr="000A6974">
        <w:rPr>
          <w:rFonts w:ascii="Times New Roman" w:hAnsi="Times New Roman" w:cs="Times New Roman"/>
          <w:sz w:val="28"/>
          <w:szCs w:val="28"/>
          <w:lang w:val="ru-RU"/>
        </w:rPr>
        <w:t>среднего профессионального образования (далее – СПО), разработаны в соответствии федеральными государственными образовательными стандартами (далее – ФГОС) по специальностям</w:t>
      </w:r>
      <w:r w:rsidR="00E5328A"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 и профессиям</w:t>
      </w: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 СПО. </w:t>
      </w:r>
    </w:p>
    <w:p w:rsidR="00BF5EE5" w:rsidRPr="000A6974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Фонды оценочных средств (далее – ФОС) создаются для аттестации обучающихся на соответствие их персональных достижений поэтапным требованиям соответствующей образовательной программы (далее – ОП). </w:t>
      </w:r>
    </w:p>
    <w:p w:rsidR="00BF5EE5" w:rsidRPr="000A6974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ФОС – это комплекс контрольно-оценочных средств (далее – КОС), предназначенных для оценивания знаний, умений и компетенций студентов, на разных стадиях их обучения, а также для проведения государственной итоговой аттестации выпускников и проверки соответствия (или несоответствия) уровня их подготовки требованиям соответствующего ФГОС по завершении освоения конкретной ОП. </w:t>
      </w:r>
    </w:p>
    <w:p w:rsidR="00BF5EE5" w:rsidRPr="00871E55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1E55">
        <w:rPr>
          <w:rFonts w:ascii="Times New Roman" w:hAnsi="Times New Roman" w:cs="Times New Roman"/>
          <w:sz w:val="28"/>
          <w:szCs w:val="28"/>
          <w:lang w:val="ru-RU"/>
        </w:rPr>
        <w:t xml:space="preserve">Оценивание производится в ходе: </w:t>
      </w:r>
    </w:p>
    <w:p w:rsidR="00BF5EE5" w:rsidRPr="00871E55" w:rsidRDefault="00513461" w:rsidP="000A69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1E55">
        <w:rPr>
          <w:rFonts w:ascii="Times New Roman" w:hAnsi="Times New Roman" w:cs="Times New Roman"/>
          <w:sz w:val="28"/>
          <w:szCs w:val="28"/>
          <w:lang w:val="ru-RU"/>
        </w:rPr>
        <w:t xml:space="preserve">– текущего контроля знаний; </w:t>
      </w:r>
    </w:p>
    <w:p w:rsidR="00BF5EE5" w:rsidRPr="00871E55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1E55">
        <w:rPr>
          <w:rFonts w:ascii="Times New Roman" w:hAnsi="Times New Roman" w:cs="Times New Roman"/>
          <w:sz w:val="28"/>
          <w:szCs w:val="28"/>
          <w:lang w:val="ru-RU"/>
        </w:rPr>
        <w:t xml:space="preserve">– промежуточной аттестации; </w:t>
      </w:r>
    </w:p>
    <w:p w:rsidR="00BF5EE5" w:rsidRPr="00871E55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1E55">
        <w:rPr>
          <w:rFonts w:ascii="Times New Roman" w:hAnsi="Times New Roman" w:cs="Times New Roman"/>
          <w:sz w:val="28"/>
          <w:szCs w:val="28"/>
          <w:lang w:val="ru-RU"/>
        </w:rPr>
        <w:t xml:space="preserve">– государственной итоговой аттестации. </w:t>
      </w:r>
    </w:p>
    <w:p w:rsidR="00BF5EE5" w:rsidRPr="000A6974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>Порядок и условия оценивания определяются профессиональной образовательной организацией (далее – ПОО) самостоятельно и фиксируются локальными актами, утвержденными директором.</w:t>
      </w:r>
    </w:p>
    <w:p w:rsidR="00BF5EE5" w:rsidRPr="000A6974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>Условия и порядок проведения оценочных мероприятий и процедур раскрываются в Положении о проведении текущего контроля и промежуточной аттестации обучающихся ПОО.</w:t>
      </w:r>
    </w:p>
    <w:p w:rsidR="00BF5EE5" w:rsidRPr="000A6974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ФОС разрабатываются и утверждаются организацией самостоятельно. ФОС по учебной дисциплине, рассматривается на заседании предметной (цикловой) комиссии. ФОС по профессиональному модулю, рассматривается на заседании </w:t>
      </w:r>
      <w:r w:rsidR="000A6974" w:rsidRPr="000A6974">
        <w:rPr>
          <w:rFonts w:ascii="Times New Roman" w:hAnsi="Times New Roman" w:cs="Times New Roman"/>
          <w:sz w:val="28"/>
          <w:szCs w:val="28"/>
          <w:lang w:val="ru-RU"/>
        </w:rPr>
        <w:t>методической</w:t>
      </w: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 комиссии после согласования с работодателями. </w:t>
      </w:r>
    </w:p>
    <w:p w:rsidR="00BF5EE5" w:rsidRPr="000A6974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государственной итоговой аттестации разрабатывается и утверждается образовательным учреждением после предварительного положительного заключения работодателей. </w:t>
      </w:r>
    </w:p>
    <w:p w:rsidR="00BF5EE5" w:rsidRPr="000A6974" w:rsidRDefault="00513461" w:rsidP="00871E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При формировании ФОС учитывают, что оценка качества подготовки обучающихся осуществляется в двух основных направлениях: </w:t>
      </w:r>
    </w:p>
    <w:p w:rsidR="00BF5EE5" w:rsidRPr="000A6974" w:rsidRDefault="00513461" w:rsidP="000A69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– оценка уровня освоения дисциплин; </w:t>
      </w:r>
    </w:p>
    <w:p w:rsidR="00BF5EE5" w:rsidRPr="000A6974" w:rsidRDefault="00513461" w:rsidP="000A69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974">
        <w:rPr>
          <w:rFonts w:ascii="Times New Roman" w:hAnsi="Times New Roman" w:cs="Times New Roman"/>
          <w:sz w:val="28"/>
          <w:szCs w:val="28"/>
          <w:lang w:val="ru-RU"/>
        </w:rPr>
        <w:t xml:space="preserve">– оценка освоенных компетенций. </w:t>
      </w:r>
    </w:p>
    <w:p w:rsidR="00BF5EE5" w:rsidRPr="000A6974" w:rsidRDefault="00BF5EE5" w:rsidP="000A69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E27FA" w:rsidRDefault="00BE27F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E27FA" w:rsidRDefault="00BE27F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10423" w:rsidRPr="00710423" w:rsidRDefault="007104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E27FA" w:rsidRDefault="00BE27F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E27FA" w:rsidRDefault="00BE27F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E27FA" w:rsidRDefault="00BE27F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E27FA" w:rsidRDefault="00BE27F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74225B" w:rsidRDefault="008A0EA6" w:rsidP="008A0EA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3" w:name="page9"/>
      <w:bookmarkEnd w:id="3"/>
      <w:r w:rsidRPr="0074225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</w:t>
      </w:r>
      <w:r w:rsidR="00513461" w:rsidRPr="0074225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Структура ФОС </w:t>
      </w:r>
    </w:p>
    <w:p w:rsidR="00BF5EE5" w:rsidRPr="00BC2A7A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BF5EE5" w:rsidRPr="00BC2A7A" w:rsidRDefault="00BF5EE5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BF5EE5" w:rsidRDefault="00513461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ФОС 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состоит из программы государственной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итоговой аттестации и ФОС по всем учебным дисциплинам и профессиональным модулям обязательной и вариативной частей ОП в соответствии с учебным планом ПОО. </w:t>
      </w:r>
    </w:p>
    <w:p w:rsidR="00C45924" w:rsidRDefault="00C459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5924" w:rsidRDefault="005B0D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rect id="_x0000_s1084" style="position:absolute;left:0;text-align:left;margin-left:135.5pt;margin-top:12.05pt;width:187.5pt;height:27.75pt;z-index:251708416">
            <v:textbox>
              <w:txbxContent>
                <w:p w:rsidR="00710423" w:rsidRPr="006F5E5D" w:rsidRDefault="00710423" w:rsidP="006F5E5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6F5E5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Фонды оценочных средств</w:t>
                  </w:r>
                </w:p>
              </w:txbxContent>
            </v:textbox>
          </v:rect>
        </w:pict>
      </w:r>
    </w:p>
    <w:p w:rsidR="00C45924" w:rsidRDefault="005B0D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3" type="#_x0000_t34" style="position:absolute;left:0;text-align:left;margin-left:11.35pt;margin-top:15.15pt;width:131.25pt;height:117pt;rotation:90;z-index:251717632" o:connectortype="elbow" adj="172,-38908,-36288">
            <v:stroke endarrow="block"/>
          </v:shape>
        </w:pict>
      </w:r>
    </w:p>
    <w:p w:rsidR="00C45924" w:rsidRDefault="005B0D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left:0;text-align:left;margin-left:122pt;margin-top:9.2pt;width:48pt;height:25.5pt;flip:x;z-index:2517248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100" type="#_x0000_t32" style="position:absolute;left:0;text-align:left;margin-left:284.75pt;margin-top:9.2pt;width:52.5pt;height:25.5pt;z-index:251723776" o:connectortype="straight">
            <v:stroke endarrow="block"/>
          </v:shape>
        </w:pict>
      </w:r>
    </w:p>
    <w:p w:rsidR="00C45924" w:rsidRDefault="00C459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5924" w:rsidRDefault="005B0D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rect id="_x0000_s1089" style="position:absolute;left:0;text-align:left;margin-left:263.75pt;margin-top:4.1pt;width:162.75pt;height:54pt;z-index:251713536">
            <v:textbox>
              <w:txbxContent>
                <w:p w:rsidR="00710423" w:rsidRPr="005432B7" w:rsidRDefault="00710423" w:rsidP="005432B7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5432B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 xml:space="preserve">ФОС </w:t>
                  </w:r>
                </w:p>
                <w:p w:rsidR="00710423" w:rsidRPr="005432B7" w:rsidRDefault="00710423" w:rsidP="005432B7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5432B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по профессиональному  модулю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rect id="_x0000_s1088" style="position:absolute;left:0;text-align:left;margin-left:58.25pt;margin-top:4.1pt;width:141pt;height:54pt;z-index:251712512">
            <v:textbox>
              <w:txbxContent>
                <w:p w:rsidR="00710423" w:rsidRDefault="00710423" w:rsidP="00544AD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544AD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ФОС</w:t>
                  </w:r>
                </w:p>
                <w:p w:rsidR="00710423" w:rsidRPr="00544ADB" w:rsidRDefault="00710423" w:rsidP="00544AD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544AD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  <w:t>по учебной дисциплине</w:t>
                  </w:r>
                </w:p>
              </w:txbxContent>
            </v:textbox>
          </v:rect>
        </w:pict>
      </w:r>
    </w:p>
    <w:p w:rsidR="00C45924" w:rsidRDefault="00C459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5924" w:rsidRDefault="00C459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5924" w:rsidRDefault="005B0D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97" type="#_x0000_t32" style="position:absolute;left:0;text-align:left;margin-left:332pt;margin-top:13pt;width:43.5pt;height:35.25pt;z-index:2517207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98" type="#_x0000_t32" style="position:absolute;left:0;text-align:left;margin-left:259.25pt;margin-top:13pt;width:34.5pt;height:34.5pt;flip:x;z-index:2517217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99" type="#_x0000_t32" style="position:absolute;left:0;text-align:left;margin-left:365.75pt;margin-top:13pt;width:86.25pt;height:34.5pt;z-index:2517227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96" type="#_x0000_t32" style="position:absolute;left:0;text-align:left;margin-left:85.25pt;margin-top:12.25pt;width:36.75pt;height:35.25pt;flip:x;z-index:2517196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95" type="#_x0000_t32" style="position:absolute;left:0;text-align:left;margin-left:135.5pt;margin-top:12.25pt;width:43.5pt;height:35.25pt;z-index:251718656" o:connectortype="straight">
            <v:stroke endarrow="block"/>
          </v:shape>
        </w:pict>
      </w:r>
    </w:p>
    <w:p w:rsidR="00C45924" w:rsidRDefault="00C459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0737" w:rsidRDefault="00A30737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0737" w:rsidRDefault="005B0D24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0D24"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pict>
          <v:rect id="_x0000_s1092" style="position:absolute;left:0;text-align:left;margin-left:426.5pt;margin-top:1.6pt;width:43.5pt;height:267.75pt;z-index:251716608">
            <v:textbox style="layout-flow:vertical;mso-layout-flow-alt:bottom-to-top">
              <w:txbxContent>
                <w:p w:rsidR="00710423" w:rsidRPr="00692524" w:rsidRDefault="00710423" w:rsidP="00692524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4C58C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КОС для экзамена</w:t>
                  </w:r>
                  <w:r w:rsidRPr="0069252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(квалификационного)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rect id="_x0000_s1091" style="position:absolute;left:0;text-align:left;margin-left:323pt;margin-top:1.6pt;width:90.75pt;height:267.75pt;z-index:251715584">
            <v:textbox style="layout-flow:vertical;mso-layout-flow-alt:bottom-to-top">
              <w:txbxContent>
                <w:p w:rsidR="00710423" w:rsidRDefault="00710423" w:rsidP="005360C2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360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КОС</w:t>
                  </w:r>
                </w:p>
                <w:p w:rsidR="00710423" w:rsidRPr="005360C2" w:rsidRDefault="00710423" w:rsidP="005360C2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360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для промежуточной аттестации обучающихся по междисциплинарному курсу (ам), учебной и производственной практике (по профилю специальности)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rect id="_x0000_s1090" style="position:absolute;left:0;text-align:left;margin-left:231.5pt;margin-top:1.6pt;width:1in;height:267.75pt;z-index:251714560">
            <v:textbox style="layout-flow:vertical;mso-layout-flow-alt:bottom-to-top">
              <w:txbxContent>
                <w:p w:rsidR="00710423" w:rsidRDefault="00710423" w:rsidP="00C1664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C1664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КОС </w:t>
                  </w:r>
                </w:p>
                <w:p w:rsidR="00710423" w:rsidRPr="00C16649" w:rsidRDefault="00710423" w:rsidP="00C1664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C1664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для текущего контроля знаний, умений обучающихся по разделам и темам профессионального модуля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rect id="_x0000_s1086" style="position:absolute;left:0;text-align:left;margin-left:149pt;margin-top:1.6pt;width:50.25pt;height:267.75pt;z-index:251710464">
            <v:textbox style="layout-flow:vertical;mso-layout-flow-alt:bottom-to-top">
              <w:txbxContent>
                <w:p w:rsidR="00710423" w:rsidRPr="00344483" w:rsidRDefault="00710423" w:rsidP="00D3628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34448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КОС для текущего контроля знаний, умений обучающихся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rect id="_x0000_s1085" style="position:absolute;left:0;text-align:left;margin-left:72.5pt;margin-top:1.6pt;width:49.5pt;height:267.75pt;z-index:251709440">
            <v:textbox style="layout-flow:vertical;mso-layout-flow-alt:bottom-to-top">
              <w:txbxContent>
                <w:p w:rsidR="00710423" w:rsidRPr="00D3628B" w:rsidRDefault="00710423" w:rsidP="00D3628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D3628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КОС для промежуточной аттестации обучающихся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rect id="_x0000_s1087" style="position:absolute;left:0;text-align:left;margin-left:-.25pt;margin-top:1.6pt;width:46.5pt;height:267.75pt;z-index:251711488">
            <v:textbox style="layout-flow:vertical;mso-layout-flow-alt:bottom-to-top">
              <w:txbxContent>
                <w:p w:rsidR="00710423" w:rsidRPr="00344483" w:rsidRDefault="00710423" w:rsidP="00344483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34448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Программа государственной итоговой аттестации</w:t>
                  </w:r>
                </w:p>
              </w:txbxContent>
            </v:textbox>
          </v:rect>
        </w:pict>
      </w:r>
    </w:p>
    <w:p w:rsidR="00A30737" w:rsidRDefault="00A30737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0737" w:rsidRDefault="00A30737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0737" w:rsidRDefault="00A30737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C2A7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55B3" w:rsidRDefault="006155B3" w:rsidP="00BE27FA">
      <w:pPr>
        <w:widowControl w:val="0"/>
        <w:overflowPunct w:val="0"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 В состав ФОС по учебной дисциплине/профессиональному модулю</w:t>
      </w: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>входят:</w:t>
      </w: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титульный лист; </w:t>
      </w:r>
    </w:p>
    <w:p w:rsidR="00BF5EE5" w:rsidRPr="008A6482" w:rsidRDefault="00513461" w:rsidP="002564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паспорт; </w:t>
      </w:r>
    </w:p>
    <w:p w:rsidR="00BF5EE5" w:rsidRPr="008A6482" w:rsidRDefault="00513461" w:rsidP="007242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КОС для текущего контроля знаний, умений обучающихся (могут разрабатываться по междисциплинарному курсу в целом (далее – МДК), разделам учебных дисциплин /профессиональных модулей, темам учебных дисциплин/профессиональных модулей); </w:t>
      </w: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КОС для промежуточной аттестации обучающихся (могут разрабатываться по учебной дисциплине, МДК, учебной и производственной практике (по профилю специальности), в т. ч. для экзамена (квалификационного) (Приложение 1, 2). </w:t>
      </w:r>
    </w:p>
    <w:p w:rsidR="00BF5EE5" w:rsidRPr="008A6482" w:rsidRDefault="00513461" w:rsidP="007242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page11"/>
      <w:bookmarkEnd w:id="4"/>
      <w:r w:rsidRPr="008A6482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Порядок разработки КОС для текущего контроля знаний и промежуточной аттестации, состав и требования к оформлению определяется ПОО самостоятельно. При определении состава КОС для экзамена (квалификационного) в него необходимо включать:</w:t>
      </w: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титульный лист; </w:t>
      </w:r>
    </w:p>
    <w:p w:rsidR="00BF5EE5" w:rsidRPr="008A6482" w:rsidRDefault="00513461" w:rsidP="007242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спецификацию; </w:t>
      </w: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требования к портфолио обучающегося; </w:t>
      </w: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форму аттестационного листа по практике; </w:t>
      </w: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форму оценочного листа (заполняются на каждого обучающегося); </w:t>
      </w:r>
    </w:p>
    <w:p w:rsidR="00BF5EE5" w:rsidRPr="008A6482" w:rsidRDefault="00513461" w:rsidP="007242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форму сводной оценочной ведомости на учебную группу; </w:t>
      </w:r>
    </w:p>
    <w:p w:rsidR="00BF5EE5" w:rsidRPr="008A6482" w:rsidRDefault="00513461" w:rsidP="007242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6482">
        <w:rPr>
          <w:rFonts w:ascii="Times New Roman" w:hAnsi="Times New Roman" w:cs="Times New Roman"/>
          <w:sz w:val="28"/>
          <w:szCs w:val="28"/>
          <w:lang w:val="ru-RU"/>
        </w:rPr>
        <w:t xml:space="preserve">– комплект заданий для проведения экзамена (квалификационного) по количеству обучающихся в группе; </w:t>
      </w:r>
    </w:p>
    <w:p w:rsidR="00BF5EE5" w:rsidRPr="008A6482" w:rsidRDefault="00513461" w:rsidP="008A64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482">
        <w:rPr>
          <w:rFonts w:ascii="Times New Roman" w:hAnsi="Times New Roman" w:cs="Times New Roman"/>
          <w:sz w:val="28"/>
          <w:szCs w:val="28"/>
        </w:rPr>
        <w:t xml:space="preserve">– пакет экзаменатора (Приложение 3). </w:t>
      </w: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Pr="0074225B" w:rsidRDefault="00EC4721" w:rsidP="009F0134">
      <w:pPr>
        <w:widowControl w:val="0"/>
        <w:numPr>
          <w:ilvl w:val="2"/>
          <w:numId w:val="10"/>
        </w:numPr>
        <w:tabs>
          <w:tab w:val="clear" w:pos="2160"/>
          <w:tab w:val="num" w:pos="2660"/>
        </w:tabs>
        <w:overflowPunct w:val="0"/>
        <w:autoSpaceDE w:val="0"/>
        <w:autoSpaceDN w:val="0"/>
        <w:adjustRightInd w:val="0"/>
        <w:spacing w:after="0" w:line="240" w:lineRule="auto"/>
        <w:ind w:left="2660" w:hanging="31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ge13"/>
      <w:bookmarkEnd w:id="5"/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13461" w:rsidRPr="0074225B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ФОС </w:t>
      </w:r>
    </w:p>
    <w:p w:rsidR="00BF5EE5" w:rsidRPr="0074225B" w:rsidRDefault="00BF5EE5">
      <w:pPr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ФОС формируются на ключевых принципах оценивания: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валидности;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надёжности;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справедливости;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своевременности;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эффективности.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>Организатором</w:t>
      </w:r>
      <w:r w:rsidR="00B45688">
        <w:rPr>
          <w:rFonts w:ascii="Times New Roman" w:hAnsi="Times New Roman" w:cs="Times New Roman"/>
          <w:sz w:val="28"/>
          <w:szCs w:val="28"/>
          <w:lang w:val="ru-RU"/>
        </w:rPr>
        <w:t xml:space="preserve"> разработки ФОС</w:t>
      </w: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 является </w:t>
      </w:r>
      <w:r w:rsidR="00B45688">
        <w:rPr>
          <w:rFonts w:ascii="Times New Roman" w:hAnsi="Times New Roman" w:cs="Times New Roman"/>
          <w:sz w:val="28"/>
          <w:szCs w:val="28"/>
          <w:lang w:val="ru-RU"/>
        </w:rPr>
        <w:t>заместитель директора по методической (учебно-производственной</w:t>
      </w: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) работе, определяющий непосредственных исполнителей, разрабатывающих ФОС по учебной дисциплине/профессиональному модулю.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Непосредственными исполнителями разработки ФОС по учебной дисциплине/профессиональному модулю (далее – разработчиками) могут являться как отдельные преподаватели/мастера производственного обучения, так и группа педагогических работников.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>Разработчики заполняют пасп</w:t>
      </w:r>
      <w:r w:rsidR="00AA7149">
        <w:rPr>
          <w:rFonts w:ascii="Times New Roman" w:hAnsi="Times New Roman" w:cs="Times New Roman"/>
          <w:sz w:val="28"/>
          <w:szCs w:val="28"/>
          <w:lang w:val="ru-RU"/>
        </w:rPr>
        <w:t xml:space="preserve">орта ФОС по учебным дисциплинам, </w:t>
      </w: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профессиональным модулям. </w:t>
      </w:r>
    </w:p>
    <w:p w:rsidR="00BF5EE5" w:rsidRPr="00AA7149" w:rsidRDefault="00513461" w:rsidP="00B456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КОС для текущего контроля знаний, умений обучающихся, их промежуточной аттестации может осуществляться по двум направлениям: </w:t>
      </w:r>
    </w:p>
    <w:p w:rsidR="00BF5EE5" w:rsidRPr="00AA7149" w:rsidRDefault="00513461" w:rsidP="00B456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корректировка и адаптация имеющихся оценочных материалов с учётом компетентностного подхода к результатам обучения; </w:t>
      </w:r>
    </w:p>
    <w:p w:rsidR="00BF5EE5" w:rsidRPr="00AA7149" w:rsidRDefault="00513461" w:rsidP="00AA71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разработка новых оценочных материалов. </w:t>
      </w:r>
    </w:p>
    <w:p w:rsidR="00BF5EE5" w:rsidRPr="00AA7149" w:rsidRDefault="00513461" w:rsidP="002522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Разработка оценочных материалов для включения в КОС ведётся с учётом: </w:t>
      </w:r>
    </w:p>
    <w:p w:rsidR="00BF5EE5" w:rsidRPr="00AA7149" w:rsidRDefault="00513461" w:rsidP="002522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форм проведения оценочных мероприятий (устный опрос, зачёт, экзамен; письменная контрольная работа, зачёт, экзамен и т. п., тестирование, в т. ч. компьютерное). </w:t>
      </w:r>
    </w:p>
    <w:p w:rsidR="00BF5EE5" w:rsidRPr="00AA7149" w:rsidRDefault="00513461" w:rsidP="002522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уровней освоения учебного материала темы (ознакомительный, репродуктивный, продуктивный); </w:t>
      </w:r>
    </w:p>
    <w:p w:rsidR="00BF5EE5" w:rsidRPr="00AA7149" w:rsidRDefault="00513461" w:rsidP="002522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lastRenderedPageBreak/>
        <w:t>– видов деятельности, которые будут выполнять обучающиеся в процессе оценочных мероприятий (осознанное воспроизведение информации, применение инфор</w:t>
      </w:r>
      <w:r w:rsidR="00252225">
        <w:rPr>
          <w:rFonts w:ascii="Times New Roman" w:hAnsi="Times New Roman" w:cs="Times New Roman"/>
          <w:sz w:val="28"/>
          <w:szCs w:val="28"/>
          <w:lang w:val="ru-RU"/>
        </w:rPr>
        <w:t>мации, анализ, синтез, оценка);</w:t>
      </w:r>
    </w:p>
    <w:p w:rsidR="00BF5EE5" w:rsidRPr="00AA7149" w:rsidRDefault="00513461" w:rsidP="002522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обучающих возможностей оценочных материалов; </w:t>
      </w:r>
    </w:p>
    <w:p w:rsidR="00BF5EE5" w:rsidRPr="00AA7149" w:rsidRDefault="00513461" w:rsidP="002522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– возможности принятия решения об освоении обучающимися профессиональных компетенций (вида профессиональной деятельности). </w:t>
      </w:r>
    </w:p>
    <w:p w:rsidR="00BF5EE5" w:rsidRPr="00AA7149" w:rsidRDefault="00513461" w:rsidP="002522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КОС для текущего контроля знаний, умений обучающихся по учебным дисциплинам/междисциплинарным курсам, входят в их учебно-методический комплекс, и хранятся у разработчика оценочных материалов в учебном кабинете, лаборатории, мастерской и т. п. </w:t>
      </w:r>
    </w:p>
    <w:p w:rsidR="00BF5EE5" w:rsidRPr="00252225" w:rsidRDefault="00513461" w:rsidP="002522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7149">
        <w:rPr>
          <w:rFonts w:ascii="Times New Roman" w:hAnsi="Times New Roman" w:cs="Times New Roman"/>
          <w:sz w:val="28"/>
          <w:szCs w:val="28"/>
          <w:lang w:val="ru-RU"/>
        </w:rPr>
        <w:t xml:space="preserve">КОС для промежуточной аттестации обучающихся по учебным дисциплинам/междисциплинарным курсам, для экзамена (квалификационного) входят в состав учебно-методического комплекса и </w:t>
      </w:r>
      <w:bookmarkStart w:id="6" w:name="page15"/>
      <w:bookmarkEnd w:id="6"/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хранится у организатора и ответственного за проведение оценочных мероприятий в методическом кабинете или в кабинете заместителя директора по </w:t>
      </w:r>
      <w:r w:rsidR="00FA5EBC">
        <w:rPr>
          <w:rFonts w:ascii="Times New Roman" w:hAnsi="Times New Roman" w:cs="Times New Roman"/>
          <w:sz w:val="28"/>
          <w:szCs w:val="28"/>
          <w:lang w:val="ru-RU"/>
        </w:rPr>
        <w:t>методической (учебно-производственной</w:t>
      </w:r>
      <w:r w:rsidR="00FA5EBC" w:rsidRPr="00AA714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 работе.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 w:rsidP="00FA5EBC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КОСы, собранные в единый ФОС по учебной дисциплине/ профессиональному модулю, рассматриваются и утверждаются на заседании предметной (цикловой) комиссии. ФОС по профессиональному модулю, включающий оценочные материалы для проведения экзамена (квалификационного), согласовывается с представителями профильных предприятий (организаций), работодателями.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A349CB" w:rsidRDefault="00513461" w:rsidP="00A349CB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Допускается формирование единого ФОС по учебной дисциплине, реализуемой в рамках различных ОП из одной укрупнённой группы по специальностям </w:t>
      </w:r>
      <w:r w:rsidR="00AB6A29">
        <w:rPr>
          <w:rFonts w:ascii="Times New Roman" w:hAnsi="Times New Roman" w:cs="Times New Roman"/>
          <w:sz w:val="28"/>
          <w:szCs w:val="28"/>
          <w:lang w:val="ru-RU"/>
        </w:rPr>
        <w:t xml:space="preserve">и профессиям 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СПО. Соответствующее решение принимается профильной предметной (цикловой) комиссией после анализа дидактических единиц, определённых ФГОС по специальностям </w:t>
      </w:r>
      <w:r w:rsidR="00AB6A29">
        <w:rPr>
          <w:rFonts w:ascii="Times New Roman" w:hAnsi="Times New Roman" w:cs="Times New Roman"/>
          <w:sz w:val="28"/>
          <w:szCs w:val="28"/>
          <w:lang w:val="ru-RU"/>
        </w:rPr>
        <w:t xml:space="preserve">и профессиям 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СПО и согласовывается с з</w:t>
      </w:r>
      <w:r w:rsidR="00A349CB">
        <w:rPr>
          <w:rFonts w:ascii="Times New Roman" w:hAnsi="Times New Roman" w:cs="Times New Roman"/>
          <w:sz w:val="28"/>
          <w:szCs w:val="28"/>
          <w:lang w:val="ru-RU"/>
        </w:rPr>
        <w:t xml:space="preserve">аместителем директора по 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методической работе. </w:t>
      </w:r>
      <w:bookmarkStart w:id="7" w:name="page17"/>
      <w:bookmarkEnd w:id="7"/>
    </w:p>
    <w:p w:rsidR="00A349CB" w:rsidRDefault="00A349CB" w:rsidP="00A349CB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74225B" w:rsidRDefault="0074225B" w:rsidP="0074225B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4225B"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Pr="007422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3461" w:rsidRPr="0074225B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Общие требования к содержанию КОС</w:t>
      </w:r>
    </w:p>
    <w:p w:rsidR="00BF5EE5" w:rsidRPr="00A349CB" w:rsidRDefault="00BF5EE5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В состав КОС разработчики должны включать как простые, так и сложные задания.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К простым относятся задания, которые выполняются в одно или два действие. К ним можно отнести: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– тестовые задания с выбором ответа в закрытой форме, на установление соответствия в закрытой форме или на установление правильной последовательности в закрытой форме;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– простые ситуационные задачи с коротким ответом или простым действием;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– простые задания по воспроизведению текста, решения или действия и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т. п.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Они предполагают выполнение обучающимися простых действий по изложению знаний понятий, определений, терминов, законов, формул и т. п.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 сложным (комплексным) заданиям могут быть отнесены задания, требующие многоходовых решений, как в стандартной, так и в нестандартной ситуациях. К ним можно отнести: </w:t>
      </w:r>
    </w:p>
    <w:p w:rsidR="00BF5EE5" w:rsidRPr="00710423" w:rsidRDefault="00BF5EE5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– задания в открытой форме, требующие поэтапного решения и развернутого ответа, в т. ч. тестовые,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– задания на индивидуальное или коллективное выполнение проектов, практических действий на тренажерах, станках, манекенах и т. п.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Они предполагают выполнение обучающимися сложных действий по разделению информации на взаимозависимые части, выявлению взаимосвязей между ними, осознанию принципов организации целого и т. п.; по интерпретации результатов, творческому преобразованию информации из разных источников, созданию продукта/гипотезы, системного объяснения/решения и иной новой информации, объясняющей явление или событие, предсказывающей что-либо и т. п.; по оценке значения объекта/явления для конкретной цели, определению и высказыванию суждения о целостности идеи/метода/теории на основе проникновения в суть явлений и их сравнения, и т. п.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При формировании КОС для промежуточной аттестации обучающихся по учебной дисциплине, МДК рекомендуется включать задания, требующие от обучающихся выполнения как простых, так и сложных действий.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Для проверки комплексных умений и компетенций в ходе промежуточной аттестации, в т. ч. при проведении экзамена (квалификационного) рекомендуется применять сложные задания.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page19"/>
      <w:bookmarkEnd w:id="8"/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В состав КОС включают методические материалы, выполняющие как контролирующие, так и обучающие функции, в т. ч. методические разработки по выполнению лабораторных работ, организации и проведению практических занятий методами: анализа производственных (профессиональных) ситуаций, кейс-методом, портфолио, проектов, деловых игр и т. п.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Они позволяют не только проверить уровень усвоения знаний, освоения умений, но и оценить различные качества личности обучающегося, уровень сформированности профессиональных и общих компетенций.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В состав КОС входят материалы обеспечивающие оценку результатов контроля. К ним относятся: критерии оценки показателей результатов обучения, эталоны решений заданий, ключи к тестам и т. п.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Критерий оценки показателей результатов обучения – признак (основание, правило) для принятия решения о соответствии результатов освоения компетенций, усвоения знаний, освоения умений предъявленным требованиям ФГОС.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Оценивание результатов должно проводиться по специально установленной шкале. Шкала определяет систему пересчёта суммы баллов (суммы веса критериев), полученных обучающимися в ходе оценочных мероприятий и правила принятия решения об итоговой оценке.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Форма проведения оценочных мероприятий и вид контроля влияют на содержание оценочных материалов и представление их в КОС.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материалы для оценочных мероприятий, проводимых в устной форме (устного экзамена, зачёта) включают перечень вопросов для подготовки обучающихся к оценочным мероприятиям и экзаменационные билеты. </w:t>
      </w:r>
    </w:p>
    <w:p w:rsidR="00BF5EE5" w:rsidRPr="00710423" w:rsidRDefault="00BF5EE5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Материалы для письменных мероприятий комплектуют по вариантам (не менее 2-х), включая в них контрольные задания и инструкции для обучающихся по их выполнению.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Тесты (в т. ч. для проведения компьютерного тестирования) формируют в соответствии с общими требованиями к оформлению и содержанию тестов.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>Тематика курсовой работы (проекта); требования к её (его) структуре и оформлению могут быть включены в состав КОС для текущего контроля по учебной дисциплине/профессиональному модулю.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710423" w:rsidRDefault="00513461">
      <w:pPr>
        <w:widowControl w:val="0"/>
        <w:numPr>
          <w:ilvl w:val="1"/>
          <w:numId w:val="21"/>
        </w:numPr>
        <w:tabs>
          <w:tab w:val="clear" w:pos="1440"/>
          <w:tab w:val="num" w:pos="1880"/>
        </w:tabs>
        <w:overflowPunct w:val="0"/>
        <w:autoSpaceDE w:val="0"/>
        <w:autoSpaceDN w:val="0"/>
        <w:adjustRightInd w:val="0"/>
        <w:spacing w:after="0" w:line="240" w:lineRule="auto"/>
        <w:ind w:left="1880" w:hanging="3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ge21"/>
      <w:bookmarkEnd w:id="9"/>
      <w:r w:rsidRPr="00710423">
        <w:rPr>
          <w:rFonts w:ascii="Times New Roman" w:hAnsi="Times New Roman" w:cs="Times New Roman"/>
          <w:b/>
          <w:bCs/>
          <w:sz w:val="28"/>
          <w:szCs w:val="28"/>
        </w:rPr>
        <w:t xml:space="preserve">Ответственность за формирование ФОС </w:t>
      </w:r>
    </w:p>
    <w:p w:rsidR="00BF5EE5" w:rsidRPr="00710423" w:rsidRDefault="00BF5EE5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BF5EE5" w:rsidRPr="00710423" w:rsidRDefault="00710423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директора по </w:t>
      </w:r>
      <w:r w:rsidR="00513461"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методической работе и заместитель директора по учебно-производственной работе несут ответственность за разработку содержания КОС и организацию формирования содержания ФОС по специальностям.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директора по учебно-производственной работе организует проведение экспертизы и согласования КОС для экзамена (квалификационного), тематики выпускных квалификационных работ, программы государственной итоговой аттестации выпускников ПОО у работодателей.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Председатель </w:t>
      </w:r>
      <w:r w:rsidR="00710423" w:rsidRPr="00710423">
        <w:rPr>
          <w:rFonts w:ascii="Times New Roman" w:hAnsi="Times New Roman" w:cs="Times New Roman"/>
          <w:sz w:val="28"/>
          <w:szCs w:val="28"/>
          <w:lang w:val="ru-RU"/>
        </w:rPr>
        <w:t>методической</w:t>
      </w: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 комиссии несёт ответственность за качество КОС, разработанных по учебным дисциплинам/профессиональным модулям, закреплённым за данной комиссией и включённых в ФОС.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Разработчик(и) несёт(ут) ответственность за: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– соответствие ФОС рабочей программе учебной дисциплины/профессионального модуля и требованиям ФГОС;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– соблюдение ключевых принципов оценивания;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– правильность оформления ФОС в соответствии с локальными актами </w:t>
      </w:r>
    </w:p>
    <w:p w:rsidR="00BF5EE5" w:rsidRPr="00710423" w:rsidRDefault="00513461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423">
        <w:rPr>
          <w:rFonts w:ascii="Times New Roman" w:hAnsi="Times New Roman" w:cs="Times New Roman"/>
          <w:sz w:val="28"/>
          <w:szCs w:val="28"/>
          <w:lang w:val="ru-RU"/>
        </w:rPr>
        <w:t xml:space="preserve">ПОО. </w:t>
      </w:r>
    </w:p>
    <w:p w:rsidR="00BF5EE5" w:rsidRPr="00710423" w:rsidRDefault="00BF5EE5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710423" w:rsidRDefault="00BF5EE5" w:rsidP="007104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10423" w:rsidRDefault="007104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10423" w:rsidRDefault="007104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10423" w:rsidRDefault="007104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10423" w:rsidRDefault="007104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10423" w:rsidRDefault="007104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10423" w:rsidRPr="003366D5" w:rsidRDefault="0071042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710423" w:rsidRDefault="00513461">
      <w:pPr>
        <w:widowControl w:val="0"/>
        <w:autoSpaceDE w:val="0"/>
        <w:autoSpaceDN w:val="0"/>
        <w:adjustRightInd w:val="0"/>
        <w:spacing w:after="0" w:line="240" w:lineRule="auto"/>
        <w:ind w:left="478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page23"/>
      <w:bookmarkEnd w:id="10"/>
      <w:r w:rsidRPr="00710423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Список использованной литературы и интернет-ресурсов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numPr>
          <w:ilvl w:val="1"/>
          <w:numId w:val="24"/>
        </w:numPr>
        <w:tabs>
          <w:tab w:val="clear" w:pos="1440"/>
          <w:tab w:val="num" w:pos="418"/>
        </w:tabs>
        <w:overflowPunct w:val="0"/>
        <w:autoSpaceDE w:val="0"/>
        <w:autoSpaceDN w:val="0"/>
        <w:adjustRightInd w:val="0"/>
        <w:spacing w:after="0" w:line="223" w:lineRule="auto"/>
        <w:ind w:left="418" w:hanging="3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Об образовании в Российской Федерации: федер. закон от 29.12.2012 г. № 273-ФЗ [Электронный ресурс]. – Режим доступа: 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http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://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base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consultant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ru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cons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cgi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online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cgi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?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req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=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doc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;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base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=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LAW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;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n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 xml:space="preserve">=140174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3366D5" w:rsidRDefault="00513461">
      <w:pPr>
        <w:widowControl w:val="0"/>
        <w:numPr>
          <w:ilvl w:val="1"/>
          <w:numId w:val="24"/>
        </w:numPr>
        <w:tabs>
          <w:tab w:val="clear" w:pos="1440"/>
          <w:tab w:val="num" w:pos="418"/>
        </w:tabs>
        <w:overflowPunct w:val="0"/>
        <w:autoSpaceDE w:val="0"/>
        <w:autoSpaceDN w:val="0"/>
        <w:adjustRightInd w:val="0"/>
        <w:spacing w:after="0" w:line="223" w:lineRule="auto"/>
        <w:ind w:left="418" w:hanging="3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образовательные стандарты среднего профессионального образования [Электронный ресурс]. – Режим доступа: 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http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 xml:space="preserve">://минобрнауки.рф/документы/923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3366D5" w:rsidRDefault="00513461">
      <w:pPr>
        <w:widowControl w:val="0"/>
        <w:numPr>
          <w:ilvl w:val="0"/>
          <w:numId w:val="25"/>
        </w:numPr>
        <w:tabs>
          <w:tab w:val="clear" w:pos="720"/>
          <w:tab w:val="num" w:pos="418"/>
        </w:tabs>
        <w:overflowPunct w:val="0"/>
        <w:autoSpaceDE w:val="0"/>
        <w:autoSpaceDN w:val="0"/>
        <w:adjustRightInd w:val="0"/>
        <w:spacing w:after="0" w:line="227" w:lineRule="auto"/>
        <w:ind w:left="418" w:hanging="4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года №464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3366D5" w:rsidRDefault="00513461">
      <w:pPr>
        <w:widowControl w:val="0"/>
        <w:numPr>
          <w:ilvl w:val="0"/>
          <w:numId w:val="25"/>
        </w:numPr>
        <w:tabs>
          <w:tab w:val="clear" w:pos="720"/>
          <w:tab w:val="num" w:pos="418"/>
        </w:tabs>
        <w:overflowPunct w:val="0"/>
        <w:autoSpaceDE w:val="0"/>
        <w:autoSpaceDN w:val="0"/>
        <w:adjustRightInd w:val="0"/>
        <w:spacing w:after="0" w:line="227" w:lineRule="auto"/>
        <w:ind w:left="418" w:hanging="4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16 августа 2013 года №968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BF5EE5" w:rsidRPr="003366D5" w:rsidRDefault="00513461">
      <w:pPr>
        <w:widowControl w:val="0"/>
        <w:numPr>
          <w:ilvl w:val="1"/>
          <w:numId w:val="25"/>
        </w:numPr>
        <w:tabs>
          <w:tab w:val="clear" w:pos="1440"/>
          <w:tab w:val="num" w:pos="418"/>
        </w:tabs>
        <w:overflowPunct w:val="0"/>
        <w:autoSpaceDE w:val="0"/>
        <w:autoSpaceDN w:val="0"/>
        <w:adjustRightInd w:val="0"/>
        <w:spacing w:after="0" w:line="228" w:lineRule="auto"/>
        <w:ind w:left="418" w:hanging="3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Методические рекомендации по проектированию оценочных средств для реализации многоуровневых образовательных программ ВПО при компетентностном подход / В.А. Богословский, Е.В. Караваева, Е.Н. Ковтун, О.П. Мелехова, С.Е. Родионова, В.А. Тарлыков, А.А. Шехонин. – </w:t>
      </w:r>
    </w:p>
    <w:p w:rsidR="00BF5EE5" w:rsidRDefault="0051346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М.: МГУ, 2007. </w:t>
      </w:r>
    </w:p>
    <w:p w:rsidR="00BF5EE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8"/>
          <w:szCs w:val="28"/>
        </w:rPr>
      </w:pPr>
    </w:p>
    <w:p w:rsidR="00BF5EE5" w:rsidRPr="003366D5" w:rsidRDefault="00513461">
      <w:pPr>
        <w:widowControl w:val="0"/>
        <w:numPr>
          <w:ilvl w:val="1"/>
          <w:numId w:val="25"/>
        </w:numPr>
        <w:tabs>
          <w:tab w:val="clear" w:pos="1440"/>
          <w:tab w:val="num" w:pos="418"/>
        </w:tabs>
        <w:overflowPunct w:val="0"/>
        <w:autoSpaceDE w:val="0"/>
        <w:autoSpaceDN w:val="0"/>
        <w:adjustRightInd w:val="0"/>
        <w:spacing w:after="0" w:line="227" w:lineRule="auto"/>
        <w:ind w:left="418" w:hanging="3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Рекомендации по формирования оценочных средств для аттестации обучающихся (выпускников) профессиональной образовательной организации, осуществляющей профессиональную подготовку // Центр изучения проблем профессионального образования [Электронный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4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60"/>
        <w:gridCol w:w="920"/>
        <w:gridCol w:w="1600"/>
        <w:gridCol w:w="1800"/>
        <w:gridCol w:w="3260"/>
      </w:tblGrid>
      <w:tr w:rsidR="00BF5EE5">
        <w:trPr>
          <w:trHeight w:val="32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ресурс].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доступа: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w w:val="99"/>
                <w:sz w:val="28"/>
                <w:szCs w:val="28"/>
                <w:u w:val="single"/>
              </w:rPr>
              <w:t>http://www.cvets.ru/Doc-</w:t>
            </w:r>
          </w:p>
        </w:tc>
      </w:tr>
      <w:tr w:rsidR="00BF5EE5">
        <w:trPr>
          <w:trHeight w:val="322"/>
        </w:trPr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s/DiagnostVypuskniki.pdf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EE5" w:rsidRDefault="00BF5EE5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</w:rPr>
      </w:pPr>
    </w:p>
    <w:p w:rsidR="00BF5EE5" w:rsidRPr="003366D5" w:rsidRDefault="00513461">
      <w:pPr>
        <w:widowControl w:val="0"/>
        <w:numPr>
          <w:ilvl w:val="0"/>
          <w:numId w:val="26"/>
        </w:numPr>
        <w:tabs>
          <w:tab w:val="clear" w:pos="720"/>
          <w:tab w:val="num" w:pos="418"/>
        </w:tabs>
        <w:overflowPunct w:val="0"/>
        <w:autoSpaceDE w:val="0"/>
        <w:autoSpaceDN w:val="0"/>
        <w:adjustRightInd w:val="0"/>
        <w:spacing w:after="0" w:line="227" w:lineRule="auto"/>
        <w:ind w:left="418" w:right="260" w:hanging="351"/>
        <w:rPr>
          <w:rFonts w:ascii="Times New Roman" w:hAnsi="Times New Roman" w:cs="Times New Roman"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Учебно-методические комплексы по дисциплинам. Рабочие программы, технологические карты, лекции, тесты, методики выполнения лабораторных и практических работ [Электронный ресурс]. – Режим доступа: 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http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://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umk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-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spo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.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biz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articles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kontrol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/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maket</w:t>
      </w:r>
      <w:r w:rsidRPr="003366D5"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  <w:t>-</w:t>
      </w:r>
      <w:r>
        <w:rPr>
          <w:rFonts w:ascii="Times New Roman" w:hAnsi="Times New Roman" w:cs="Times New Roman"/>
          <w:color w:val="0000FF"/>
          <w:sz w:val="28"/>
          <w:szCs w:val="28"/>
          <w:u w:val="single"/>
        </w:rPr>
        <w:t>kos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10423" w:rsidRDefault="00710423">
      <w:pPr>
        <w:widowControl w:val="0"/>
        <w:autoSpaceDE w:val="0"/>
        <w:autoSpaceDN w:val="0"/>
        <w:adjustRightInd w:val="0"/>
        <w:spacing w:after="0" w:line="240" w:lineRule="auto"/>
        <w:ind w:left="7220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bookmarkStart w:id="11" w:name="page25"/>
      <w:bookmarkEnd w:id="11"/>
    </w:p>
    <w:p w:rsidR="00710423" w:rsidRDefault="00710423">
      <w:pPr>
        <w:widowControl w:val="0"/>
        <w:autoSpaceDE w:val="0"/>
        <w:autoSpaceDN w:val="0"/>
        <w:adjustRightInd w:val="0"/>
        <w:spacing w:after="0" w:line="240" w:lineRule="auto"/>
        <w:ind w:left="7220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72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32"/>
          <w:szCs w:val="32"/>
          <w:lang w:val="ru-RU"/>
        </w:rPr>
        <w:lastRenderedPageBreak/>
        <w:t>Приложение 1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27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форма титульного листа ФОС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__________________________________________________________________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16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наименование профессиональной образовательной организации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3120" w:right="2540" w:hanging="655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7"/>
          <w:szCs w:val="27"/>
          <w:lang w:val="ru-RU"/>
        </w:rPr>
        <w:t>ФОНД ОЦЕНОЧНЫХ СРЕДСТВ по учебной дисциплине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33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наименование дисциплины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7" w:lineRule="auto"/>
        <w:ind w:left="9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30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код, наименование специальности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710423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Очер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t>год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pgSz w:w="11906" w:h="16838"/>
          <w:pgMar w:top="945" w:right="840" w:bottom="753" w:left="1760" w:header="720" w:footer="720" w:gutter="0"/>
          <w:cols w:space="720" w:equalWidth="0">
            <w:col w:w="9300"/>
          </w:cols>
          <w:noEndnote/>
        </w:sect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page27"/>
      <w:bookmarkEnd w:id="12"/>
      <w:r w:rsidRPr="003366D5">
        <w:rPr>
          <w:rFonts w:ascii="Times New Roman" w:hAnsi="Times New Roman" w:cs="Times New Roman"/>
          <w:i/>
          <w:iCs/>
          <w:sz w:val="27"/>
          <w:szCs w:val="27"/>
          <w:lang w:val="ru-RU"/>
        </w:rPr>
        <w:lastRenderedPageBreak/>
        <w:t>форма оборотной стороны титульного листа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pgSz w:w="11906" w:h="16838"/>
          <w:pgMar w:top="1263" w:right="2700" w:bottom="753" w:left="3560" w:header="720" w:footer="720" w:gutter="0"/>
          <w:cols w:space="720" w:equalWidth="0">
            <w:col w:w="5640"/>
          </w:cols>
          <w:noEndnote/>
        </w:sect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ОДОБРЕН </w:t>
      </w:r>
      <w:r w:rsidR="00710423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Методической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комиссией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н</w:t>
      </w:r>
      <w:r w:rsidRPr="003366D5">
        <w:rPr>
          <w:rFonts w:ascii="Times New Roman" w:hAnsi="Times New Roman" w:cs="Times New Roman"/>
          <w:b/>
          <w:bCs/>
          <w:i/>
          <w:iCs/>
          <w:sz w:val="19"/>
          <w:szCs w:val="19"/>
          <w:lang w:val="ru-RU"/>
        </w:rPr>
        <w:t>аименование комиссии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Протокол № 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 «__» _________ 20___ г.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Председатель </w:t>
      </w:r>
      <w:r w:rsidR="00710423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методической</w:t>
      </w: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комиссии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_____________/___________/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Подпись Ф.И.О. Подпись Ф.И.О.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br w:type="column"/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4" w:lineRule="auto"/>
        <w:ind w:right="4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7"/>
          <w:szCs w:val="27"/>
          <w:lang w:val="ru-RU"/>
        </w:rPr>
        <w:t>Разработан на основе Федерального государственного образовательного стандарта по специальности среднего профессионального образования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2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код, наименование специальности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60" w:right="800" w:hanging="7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Заместитель директора </w:t>
      </w:r>
      <w:r w:rsidR="00710423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 методической</w:t>
      </w: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работе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8" w:lineRule="auto"/>
        <w:ind w:left="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___________/____________/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type w:val="continuous"/>
          <w:pgSz w:w="11906" w:h="16838"/>
          <w:pgMar w:top="1263" w:right="1080" w:bottom="753" w:left="1700" w:header="720" w:footer="720" w:gutter="0"/>
          <w:cols w:num="2" w:space="220" w:equalWidth="0">
            <w:col w:w="3720" w:space="220"/>
            <w:col w:w="5180"/>
          </w:cols>
          <w:noEndnote/>
        </w:sect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Составители: 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1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Ф.И.О., учёная степень, звание, должность, наименование ПОО СПО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1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Ф.И.О., учёная степень, звание, должность, наименование ПОО СПО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type w:val="continuous"/>
          <w:pgSz w:w="11906" w:h="16838"/>
          <w:pgMar w:top="1263" w:right="840" w:bottom="753" w:left="1700" w:header="720" w:footer="720" w:gutter="0"/>
          <w:cols w:space="220" w:equalWidth="0">
            <w:col w:w="9360" w:space="220"/>
          </w:cols>
          <w:noEndnote/>
        </w:sectPr>
      </w:pPr>
    </w:p>
    <w:p w:rsidR="00BF5EE5" w:rsidRPr="003366D5" w:rsidRDefault="00513461" w:rsidP="00824D7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-6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page29"/>
      <w:bookmarkEnd w:id="13"/>
      <w:r w:rsidRPr="003366D5">
        <w:rPr>
          <w:rFonts w:ascii="Times New Roman" w:hAnsi="Times New Roman" w:cs="Times New Roman"/>
          <w:b/>
          <w:bCs/>
          <w:lang w:val="ru-RU"/>
        </w:rPr>
        <w:lastRenderedPageBreak/>
        <w:t>ПАСПОРТ ФОНДА ОЦЕНОЧНЫХ СРЕДСТВ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 w:rsidP="002B3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lang w:val="ru-RU"/>
        </w:rPr>
        <w:t>по учебной дисциплине</w:t>
      </w:r>
    </w:p>
    <w:p w:rsidR="00BF5EE5" w:rsidRPr="003366D5" w:rsidRDefault="00513461" w:rsidP="002B3328">
      <w:pPr>
        <w:widowControl w:val="0"/>
        <w:autoSpaceDE w:val="0"/>
        <w:autoSpaceDN w:val="0"/>
        <w:adjustRightInd w:val="0"/>
        <w:spacing w:after="0" w:line="23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 w:rsidP="002B3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наименование учебной дисциплины</w:t>
      </w:r>
    </w:p>
    <w:p w:rsidR="00BF5EE5" w:rsidRPr="003366D5" w:rsidRDefault="00513461" w:rsidP="002B3328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_____________________________________________________________</w:t>
      </w:r>
    </w:p>
    <w:p w:rsidR="00BF5EE5" w:rsidRPr="003366D5" w:rsidRDefault="00BF5EE5" w:rsidP="002B3328">
      <w:pPr>
        <w:widowControl w:val="0"/>
        <w:autoSpaceDE w:val="0"/>
        <w:autoSpaceDN w:val="0"/>
        <w:adjustRightInd w:val="0"/>
        <w:spacing w:after="0" w:line="1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 w:rsidP="002B3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код, наименование специальности</w:t>
      </w:r>
    </w:p>
    <w:p w:rsidR="00BF5EE5" w:rsidRPr="003366D5" w:rsidRDefault="00BF5EE5" w:rsidP="002B3328">
      <w:pPr>
        <w:widowControl w:val="0"/>
        <w:autoSpaceDE w:val="0"/>
        <w:autoSpaceDN w:val="0"/>
        <w:adjustRightInd w:val="0"/>
        <w:spacing w:after="0" w:line="239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115" w:type="dxa"/>
        <w:tblInd w:w="-5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15"/>
        <w:gridCol w:w="660"/>
        <w:gridCol w:w="2896"/>
        <w:gridCol w:w="560"/>
        <w:gridCol w:w="2117"/>
        <w:gridCol w:w="1912"/>
        <w:gridCol w:w="25"/>
        <w:gridCol w:w="30"/>
      </w:tblGrid>
      <w:tr w:rsidR="00824D77" w:rsidTr="002B3328">
        <w:trPr>
          <w:gridAfter w:val="1"/>
          <w:wAfter w:w="30" w:type="dxa"/>
          <w:trHeight w:val="225"/>
        </w:trPr>
        <w:tc>
          <w:tcPr>
            <w:tcW w:w="19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w w:val="99"/>
                <w:sz w:val="20"/>
                <w:szCs w:val="20"/>
              </w:rPr>
              <w:t>Результаты обучения</w:t>
            </w:r>
            <w:r w:rsidRPr="00824D77"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824D77">
              <w:rPr>
                <w:rFonts w:ascii="Times New Roman" w:hAnsi="Times New Roman" w:cs="Times New Roman"/>
                <w:w w:val="99"/>
                <w:sz w:val="20"/>
                <w:szCs w:val="20"/>
              </w:rPr>
              <w:t>(освоенные</w:t>
            </w:r>
            <w:r w:rsidRPr="00824D77">
              <w:rPr>
                <w:rFonts w:ascii="Times New Roman" w:hAnsi="Times New Roman" w:cs="Times New Roman"/>
                <w:sz w:val="20"/>
                <w:szCs w:val="20"/>
              </w:rPr>
              <w:t xml:space="preserve"> умения,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w w:val="96"/>
                <w:sz w:val="20"/>
                <w:szCs w:val="20"/>
              </w:rPr>
              <w:t>ПК,</w:t>
            </w:r>
          </w:p>
        </w:tc>
        <w:tc>
          <w:tcPr>
            <w:tcW w:w="28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824D77" w:rsidRPr="002B3328" w:rsidRDefault="002B3328" w:rsidP="008E6CC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темы</w:t>
            </w:r>
          </w:p>
        </w:tc>
        <w:tc>
          <w:tcPr>
            <w:tcW w:w="4031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w w:val="99"/>
                <w:sz w:val="20"/>
                <w:szCs w:val="20"/>
              </w:rPr>
              <w:t>Наименование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gridAfter w:val="1"/>
          <w:wAfter w:w="30" w:type="dxa"/>
          <w:trHeight w:val="199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sz w:val="20"/>
                <w:szCs w:val="20"/>
              </w:rPr>
              <w:t>усвоенные</w:t>
            </w:r>
            <w:r w:rsidRPr="00824D77">
              <w:rPr>
                <w:rFonts w:ascii="Times New Roman" w:hAnsi="Times New Roman" w:cs="Times New Roman"/>
                <w:w w:val="96"/>
                <w:sz w:val="20"/>
                <w:szCs w:val="20"/>
              </w:rPr>
              <w:t xml:space="preserve"> знания)</w:t>
            </w:r>
            <w:r w:rsidRPr="00824D77">
              <w:rPr>
                <w:rFonts w:ascii="Times New Roman" w:hAnsi="Times New Roman" w:cs="Times New Roman"/>
                <w:w w:val="96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w w:val="99"/>
                <w:sz w:val="20"/>
                <w:szCs w:val="20"/>
              </w:rPr>
              <w:t>ОК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  <w:r w:rsidRPr="00824D7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Уровень соответствия </w:t>
            </w:r>
          </w:p>
        </w:tc>
        <w:tc>
          <w:tcPr>
            <w:tcW w:w="403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sz w:val="20"/>
                <w:szCs w:val="20"/>
              </w:rPr>
              <w:t>контрольно-оценочного средства</w:t>
            </w:r>
            <w:r w:rsidRPr="00824D7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196"/>
        </w:trPr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Промежуточная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57"/>
        </w:trPr>
        <w:tc>
          <w:tcPr>
            <w:tcW w:w="19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w w:val="99"/>
                <w:sz w:val="20"/>
                <w:szCs w:val="20"/>
              </w:rPr>
              <w:t>Текущий контроль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4D77">
              <w:rPr>
                <w:rFonts w:ascii="Times New Roman" w:hAnsi="Times New Roman" w:cs="Times New Roman"/>
                <w:sz w:val="20"/>
                <w:szCs w:val="20"/>
              </w:rPr>
              <w:t>аттестация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487"/>
        </w:trPr>
        <w:tc>
          <w:tcPr>
            <w:tcW w:w="1917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824D77" w:rsidRPr="00824D77" w:rsidRDefault="00824D77" w:rsidP="00824D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5"/>
        </w:trPr>
        <w:tc>
          <w:tcPr>
            <w:tcW w:w="19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Контрольная работа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Контрольная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1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№ 1 - по теме,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 по учебной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3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разделу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дисциплине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7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Вопросы для устного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Вопросы для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28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(письменного) опроса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устного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0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по теме, разделу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(письменного)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5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8"/>
                <w:sz w:val="20"/>
                <w:szCs w:val="20"/>
              </w:rPr>
              <w:t>зачета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6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Тест по теме,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Тест по учебной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5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разделу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дисциплине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6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Реферат, доклад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Экзаменационные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0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сообщение, эссе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7"/>
                <w:sz w:val="20"/>
                <w:szCs w:val="20"/>
              </w:rPr>
              <w:t>билеты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0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для устного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28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(письменного)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5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7"/>
                <w:sz w:val="20"/>
                <w:szCs w:val="20"/>
              </w:rPr>
              <w:t>экзамена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6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Индивидуальный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1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(групповой) проект, в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0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т.ч. курсовой проект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3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(работа)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7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Лабораторная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2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работа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6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Практическое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0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занятие – деловая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5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игра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6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Практическое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0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занятие – решение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5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ситуационных задач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6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Практическое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0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– семинар,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2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круглый стол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6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Практическое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1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20"/>
                <w:szCs w:val="20"/>
              </w:rPr>
              <w:t>занятие – расчетно-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35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графическая работа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6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Рабочая тетрадь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54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212"/>
        </w:trPr>
        <w:tc>
          <w:tcPr>
            <w:tcW w:w="1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Портфолио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24D77" w:rsidTr="002B3328">
        <w:trPr>
          <w:trHeight w:val="54"/>
        </w:trPr>
        <w:tc>
          <w:tcPr>
            <w:tcW w:w="1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1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24D77" w:rsidRDefault="00824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F5EE5" w:rsidRDefault="005B0D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5B0D24">
        <w:rPr>
          <w:noProof/>
        </w:rPr>
        <w:pict>
          <v:line id="_x0000_s1029" style="position:absolute;z-index:-251655168;mso-position-horizontal-relative:text;mso-position-vertical-relative:text" from="39.1pt,25.9pt" to="183.1pt,25.9pt" o:allowincell="f" strokeweight=".25397mm"/>
        </w:pict>
      </w: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80" w:righ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5"/>
          <w:szCs w:val="25"/>
          <w:vertAlign w:val="superscript"/>
          <w:lang w:val="ru-RU"/>
        </w:rPr>
        <w:t>1</w:t>
      </w:r>
      <w:r w:rsidRPr="003366D5">
        <w:rPr>
          <w:rFonts w:ascii="Times New Roman" w:hAnsi="Times New Roman" w:cs="Times New Roman"/>
          <w:lang w:val="ru-RU"/>
        </w:rPr>
        <w:t xml:space="preserve"> столбцы 1, 2 «Результаты обучения – освоенные умения, усвоенные знания»; «ПК, ОК» заполняется в соответствии с разделом 4 рабочей программы «Контроль и оценка результатов освоения учебной дисциплины»;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197" w:lineRule="auto"/>
        <w:ind w:left="780" w:right="4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36"/>
          <w:szCs w:val="36"/>
          <w:vertAlign w:val="superscript"/>
          <w:lang w:val="ru-RU"/>
        </w:rPr>
        <w:t>2</w:t>
      </w:r>
      <w:r w:rsidRPr="003366D5">
        <w:rPr>
          <w:rFonts w:ascii="Times New Roman" w:hAnsi="Times New Roman" w:cs="Times New Roman"/>
          <w:lang w:val="ru-RU"/>
        </w:rPr>
        <w:t xml:space="preserve"> столбцы 3, 4 «Наименование темы», «Уровень освоения темы» заполняется в соответствии с п.2.2. рабочей программы «Тематический план и содержание учебной дисциплины»;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04" w:lineRule="auto"/>
        <w:ind w:left="780" w:right="13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36"/>
          <w:szCs w:val="36"/>
          <w:vertAlign w:val="superscript"/>
          <w:lang w:val="ru-RU"/>
        </w:rPr>
        <w:t>3</w:t>
      </w:r>
      <w:r w:rsidRPr="003366D5">
        <w:rPr>
          <w:rFonts w:ascii="Times New Roman" w:hAnsi="Times New Roman" w:cs="Times New Roman"/>
          <w:sz w:val="24"/>
          <w:szCs w:val="24"/>
          <w:lang w:val="ru-RU"/>
        </w:rPr>
        <w:t xml:space="preserve"> примерный состав КОС для текущего контроля знаний, умений обучающихся по разделам и/или темам учебных дисциплин и промежуточной аттестации.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72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page31"/>
      <w:bookmarkEnd w:id="14"/>
      <w:r w:rsidRPr="003366D5">
        <w:rPr>
          <w:rFonts w:ascii="Times New Roman" w:hAnsi="Times New Roman" w:cs="Times New Roman"/>
          <w:b/>
          <w:bCs/>
          <w:sz w:val="32"/>
          <w:szCs w:val="32"/>
          <w:lang w:val="ru-RU"/>
        </w:rPr>
        <w:lastRenderedPageBreak/>
        <w:t>Приложение 2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Форма титульного листа ФОС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__________________________________________________________________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6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наименование профессиональной образовательной организации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2620" w:right="2540" w:hanging="154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7"/>
          <w:szCs w:val="27"/>
          <w:lang w:val="ru-RU"/>
        </w:rPr>
        <w:t>ФОНД ОЦЕНОЧНЫХ СРЕДСТВ по профессиональному модулю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26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наименование профессионального модуля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30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код, наименование специальности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824D77" w:rsidP="00824D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Очер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t>год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 w:rsidP="00824D7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pgSz w:w="11906" w:h="16838"/>
          <w:pgMar w:top="1269" w:right="840" w:bottom="753" w:left="1760" w:header="720" w:footer="720" w:gutter="0"/>
          <w:cols w:space="720" w:equalWidth="0">
            <w:col w:w="9300"/>
          </w:cols>
          <w:noEndnote/>
        </w:sect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page33"/>
      <w:bookmarkEnd w:id="15"/>
      <w:r w:rsidRPr="003366D5">
        <w:rPr>
          <w:rFonts w:ascii="Times New Roman" w:hAnsi="Times New Roman" w:cs="Times New Roman"/>
          <w:i/>
          <w:iCs/>
          <w:sz w:val="27"/>
          <w:szCs w:val="27"/>
          <w:lang w:val="ru-RU"/>
        </w:rPr>
        <w:lastRenderedPageBreak/>
        <w:t>форма оборотной стороны титульного листа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pgSz w:w="11906" w:h="16838"/>
          <w:pgMar w:top="711" w:right="2700" w:bottom="753" w:left="3560" w:header="720" w:footer="720" w:gutter="0"/>
          <w:cols w:space="720" w:equalWidth="0">
            <w:col w:w="5640"/>
          </w:cols>
          <w:noEndnote/>
        </w:sect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ОДОБРЕН </w:t>
      </w:r>
      <w:r w:rsidR="00824D77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Методической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комиссией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н</w:t>
      </w:r>
      <w:r w:rsidRPr="003366D5">
        <w:rPr>
          <w:rFonts w:ascii="Times New Roman" w:hAnsi="Times New Roman" w:cs="Times New Roman"/>
          <w:b/>
          <w:bCs/>
          <w:i/>
          <w:iCs/>
          <w:sz w:val="19"/>
          <w:szCs w:val="19"/>
          <w:lang w:val="ru-RU"/>
        </w:rPr>
        <w:t>аименование комиссии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Протокол № 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 «__» _________ 20___ г.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Председатель </w:t>
      </w:r>
      <w:r w:rsidR="00824D77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методической</w:t>
      </w: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комиссии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_____________/___________/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Подпись Ф.И.О. Подпись Ф.И.О.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Подпись Ф.И.О.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br w:type="column"/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4" w:lineRule="auto"/>
        <w:ind w:right="4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7"/>
          <w:szCs w:val="27"/>
          <w:lang w:val="ru-RU"/>
        </w:rPr>
        <w:t>Разработан на основе Федерального государственного образовательного стандарта по специальности среднего профессионального образования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5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2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код, наименование специальности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60" w:right="800" w:hanging="7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Заместитель директора по учебно-производственной работе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8" w:lineRule="auto"/>
        <w:ind w:left="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___________/____________/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00" w:right="700" w:hanging="7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r w:rsidR="00824D7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аместитель директора по методической</w:t>
      </w: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работе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___________/____________/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type w:val="continuous"/>
          <w:pgSz w:w="11906" w:h="16838"/>
          <w:pgMar w:top="711" w:right="1080" w:bottom="753" w:left="1700" w:header="720" w:footer="720" w:gutter="0"/>
          <w:cols w:num="2" w:space="220" w:equalWidth="0">
            <w:col w:w="3720" w:space="220"/>
            <w:col w:w="5180"/>
          </w:cols>
          <w:noEndnote/>
        </w:sect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Составители: 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1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Ф.И.О., учёная степень, звание, должность, наименование ПОО СПО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1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Ф.И.О., учёная степень, звание, должность, наименование ПОО СПО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Согласовано:______________________________________________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2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Ф.И.О., должность, наименование организации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type w:val="continuous"/>
          <w:pgSz w:w="11906" w:h="16838"/>
          <w:pgMar w:top="711" w:right="840" w:bottom="753" w:left="1700" w:header="720" w:footer="720" w:gutter="0"/>
          <w:cols w:space="220" w:equalWidth="0">
            <w:col w:w="9360" w:space="220"/>
          </w:cols>
          <w:noEndnote/>
        </w:sectPr>
      </w:pPr>
    </w:p>
    <w:p w:rsidR="00BF5EE5" w:rsidRPr="003366D5" w:rsidRDefault="00513461" w:rsidP="00824D7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-1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page35"/>
      <w:bookmarkEnd w:id="16"/>
      <w:r w:rsidRPr="003366D5">
        <w:rPr>
          <w:rFonts w:ascii="Times New Roman" w:hAnsi="Times New Roman" w:cs="Times New Roman"/>
          <w:b/>
          <w:bCs/>
          <w:lang w:val="ru-RU"/>
        </w:rPr>
        <w:lastRenderedPageBreak/>
        <w:t>ПАСПОРТ ФОНДА ОЦЕНОЧНЫХ СРЕДСТВ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32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lang w:val="ru-RU"/>
        </w:rPr>
        <w:t>по профессиональному модулю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7" w:lineRule="auto"/>
        <w:ind w:left="17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30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0"/>
          <w:szCs w:val="20"/>
          <w:lang w:val="ru-RU"/>
        </w:rPr>
        <w:t>наименование профессионального модуля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8" w:lineRule="auto"/>
        <w:ind w:left="33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0"/>
          <w:szCs w:val="20"/>
          <w:lang w:val="ru-RU"/>
        </w:rPr>
        <w:t>код, наименование специальности</w:t>
      </w:r>
    </w:p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9606" w:type="dxa"/>
        <w:tblLayout w:type="fixed"/>
        <w:tblLook w:val="04A0"/>
      </w:tblPr>
      <w:tblGrid>
        <w:gridCol w:w="1673"/>
        <w:gridCol w:w="556"/>
        <w:gridCol w:w="2144"/>
        <w:gridCol w:w="633"/>
        <w:gridCol w:w="2332"/>
        <w:gridCol w:w="2268"/>
      </w:tblGrid>
      <w:tr w:rsidR="002B3328" w:rsidRPr="007403FD" w:rsidTr="002B3328">
        <w:trPr>
          <w:trHeight w:val="269"/>
        </w:trPr>
        <w:tc>
          <w:tcPr>
            <w:tcW w:w="1673" w:type="dxa"/>
            <w:vMerge w:val="restart"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03FD"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Приобретенный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03FD"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практический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03FD">
              <w:rPr>
                <w:rFonts w:ascii="Times New Roman" w:hAnsi="Times New Roman" w:cs="Times New Roman"/>
                <w:w w:val="98"/>
                <w:sz w:val="20"/>
                <w:szCs w:val="20"/>
                <w:lang w:val="ru-RU"/>
              </w:rPr>
              <w:t>опыт, освоенные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03FD">
              <w:rPr>
                <w:rFonts w:ascii="Times New Roman" w:hAnsi="Times New Roman" w:cs="Times New Roman"/>
                <w:w w:val="99"/>
                <w:sz w:val="20"/>
                <w:szCs w:val="20"/>
                <w:lang w:val="ru-RU"/>
              </w:rPr>
              <w:t>умения,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sz w:val="20"/>
                <w:szCs w:val="20"/>
              </w:rPr>
              <w:t>усвоенные знания</w:t>
            </w:r>
            <w:r w:rsidRPr="007403F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56" w:type="dxa"/>
            <w:vMerge w:val="restart"/>
            <w:textDirection w:val="btLr"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i/>
                <w:iCs/>
                <w:w w:val="71"/>
                <w:sz w:val="20"/>
                <w:szCs w:val="20"/>
              </w:rPr>
              <w:t>Результатыобучения–КодыПК,ОК</w:t>
            </w:r>
          </w:p>
        </w:tc>
        <w:tc>
          <w:tcPr>
            <w:tcW w:w="2144" w:type="dxa"/>
            <w:vMerge w:val="restart"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i/>
                <w:w w:val="99"/>
                <w:sz w:val="20"/>
                <w:szCs w:val="20"/>
              </w:rPr>
              <w:t>Наименование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i/>
                <w:sz w:val="20"/>
                <w:szCs w:val="20"/>
              </w:rPr>
              <w:t>раздела,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i/>
                <w:sz w:val="20"/>
                <w:szCs w:val="20"/>
              </w:rPr>
              <w:t>МДК,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i/>
                <w:sz w:val="20"/>
                <w:szCs w:val="20"/>
              </w:rPr>
              <w:t>темы,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i/>
                <w:w w:val="97"/>
                <w:sz w:val="20"/>
                <w:szCs w:val="20"/>
              </w:rPr>
              <w:t>подтемы</w:t>
            </w:r>
            <w:r w:rsidRPr="007403FD">
              <w:rPr>
                <w:rFonts w:ascii="Times New Roman" w:hAnsi="Times New Roman" w:cs="Times New Roman"/>
                <w:i/>
                <w:w w:val="97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633" w:type="dxa"/>
            <w:vMerge w:val="restart"/>
            <w:textDirection w:val="btLr"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Уровень освоения</w:t>
            </w:r>
          </w:p>
        </w:tc>
        <w:tc>
          <w:tcPr>
            <w:tcW w:w="4600" w:type="dxa"/>
            <w:gridSpan w:val="2"/>
            <w:vMerge w:val="restart"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03FD">
              <w:rPr>
                <w:rFonts w:ascii="Times New Roman" w:hAnsi="Times New Roman" w:cs="Times New Roman"/>
                <w:w w:val="99"/>
                <w:sz w:val="20"/>
                <w:szCs w:val="20"/>
              </w:rPr>
              <w:t>контрольно-оценочного средства</w:t>
            </w:r>
            <w:r w:rsidRPr="007403FD">
              <w:rPr>
                <w:rFonts w:ascii="Times New Roman" w:hAnsi="Times New Roman" w:cs="Times New Roman"/>
                <w:w w:val="99"/>
                <w:sz w:val="20"/>
                <w:szCs w:val="20"/>
                <w:vertAlign w:val="superscript"/>
              </w:rPr>
              <w:t>6</w:t>
            </w:r>
          </w:p>
        </w:tc>
      </w:tr>
      <w:tr w:rsidR="002B3328" w:rsidRPr="007403FD" w:rsidTr="002B3328">
        <w:trPr>
          <w:trHeight w:val="269"/>
        </w:trPr>
        <w:tc>
          <w:tcPr>
            <w:tcW w:w="1673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vMerge/>
            <w:textDirection w:val="btLr"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4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vMerge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00" w:type="dxa"/>
            <w:gridSpan w:val="2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B3328" w:rsidRPr="007403FD" w:rsidTr="002B3328">
        <w:trPr>
          <w:trHeight w:val="269"/>
        </w:trPr>
        <w:tc>
          <w:tcPr>
            <w:tcW w:w="1673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4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vMerge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2" w:type="dxa"/>
            <w:vMerge w:val="restart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403FD">
              <w:rPr>
                <w:rFonts w:ascii="Times New Roman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2268" w:type="dxa"/>
            <w:vMerge w:val="restart"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w w:val="99"/>
                <w:sz w:val="20"/>
                <w:szCs w:val="20"/>
              </w:rPr>
              <w:t>Промежуточная</w:t>
            </w:r>
          </w:p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3FD">
              <w:rPr>
                <w:rFonts w:ascii="Times New Roman" w:hAnsi="Times New Roman" w:cs="Times New Roman"/>
                <w:w w:val="98"/>
                <w:sz w:val="20"/>
                <w:szCs w:val="20"/>
              </w:rPr>
              <w:t>аттестация</w:t>
            </w:r>
          </w:p>
        </w:tc>
      </w:tr>
      <w:tr w:rsidR="002B3328" w:rsidRPr="007403FD" w:rsidTr="002B3328">
        <w:trPr>
          <w:trHeight w:val="269"/>
        </w:trPr>
        <w:tc>
          <w:tcPr>
            <w:tcW w:w="1673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4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vMerge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2" w:type="dxa"/>
            <w:vMerge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328" w:rsidRPr="007403FD" w:rsidTr="002B3328">
        <w:trPr>
          <w:trHeight w:val="269"/>
        </w:trPr>
        <w:tc>
          <w:tcPr>
            <w:tcW w:w="1673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4" w:type="dxa"/>
            <w:vMerge/>
            <w:vAlign w:val="bottom"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vMerge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2" w:type="dxa"/>
            <w:vMerge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:rsidR="002B3328" w:rsidRPr="007403FD" w:rsidRDefault="002B3328" w:rsidP="007403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403FD" w:rsidTr="006726D3">
        <w:tc>
          <w:tcPr>
            <w:tcW w:w="1673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7403FD" w:rsidRPr="00824D77" w:rsidRDefault="007403FD" w:rsidP="00C17B6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4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7403FD" w:rsidRPr="007403FD" w:rsidRDefault="007403FD" w:rsidP="00A27E97">
            <w:pPr>
              <w:widowControl w:val="0"/>
              <w:autoSpaceDE w:val="0"/>
              <w:autoSpaceDN w:val="0"/>
              <w:adjustRightInd w:val="0"/>
              <w:spacing w:line="193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3FD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Контрольная работа № 1- по теме, разделу</w:t>
            </w:r>
          </w:p>
        </w:tc>
        <w:tc>
          <w:tcPr>
            <w:tcW w:w="2268" w:type="dxa"/>
            <w:vAlign w:val="bottom"/>
          </w:tcPr>
          <w:p w:rsidR="007403FD" w:rsidRDefault="007403FD" w:rsidP="00C238CA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Контрольная работа</w:t>
            </w:r>
            <w:r>
              <w:rPr>
                <w:rFonts w:ascii="Times New Roman" w:hAnsi="Times New Roman" w:cs="Times New Roman"/>
                <w:i/>
                <w:iCs/>
                <w:w w:val="98"/>
                <w:sz w:val="18"/>
                <w:szCs w:val="18"/>
              </w:rPr>
              <w:t xml:space="preserve"> по МДК</w:t>
            </w:r>
          </w:p>
        </w:tc>
      </w:tr>
      <w:tr w:rsidR="007403FD" w:rsidTr="006726D3">
        <w:tc>
          <w:tcPr>
            <w:tcW w:w="1673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7403FD" w:rsidRPr="007403FD" w:rsidRDefault="007403FD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7403FD" w:rsidRPr="007403FD" w:rsidRDefault="007403FD" w:rsidP="00CE0346">
            <w:pPr>
              <w:widowControl w:val="0"/>
              <w:autoSpaceDE w:val="0"/>
              <w:autoSpaceDN w:val="0"/>
              <w:adjustRightInd w:val="0"/>
              <w:spacing w:line="194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3FD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Вопросы для устного(письменного) опроса по</w:t>
            </w:r>
            <w:r w:rsidRPr="007403FD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теме, разделу</w:t>
            </w:r>
          </w:p>
        </w:tc>
        <w:tc>
          <w:tcPr>
            <w:tcW w:w="2268" w:type="dxa"/>
            <w:vAlign w:val="bottom"/>
          </w:tcPr>
          <w:p w:rsidR="007403FD" w:rsidRPr="007403FD" w:rsidRDefault="007403FD" w:rsidP="00CE0346">
            <w:pPr>
              <w:widowControl w:val="0"/>
              <w:autoSpaceDE w:val="0"/>
              <w:autoSpaceDN w:val="0"/>
              <w:adjustRightInd w:val="0"/>
              <w:spacing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3FD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Вопросы для устного</w:t>
            </w:r>
            <w:r w:rsidRPr="007403FD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(письменного) зачета</w:t>
            </w:r>
            <w:r w:rsidRPr="007403FD">
              <w:rPr>
                <w:rFonts w:ascii="Times New Roman" w:hAnsi="Times New Roman" w:cs="Times New Roman"/>
                <w:i/>
                <w:iCs/>
                <w:w w:val="98"/>
                <w:sz w:val="18"/>
                <w:szCs w:val="18"/>
                <w:lang w:val="ru-RU"/>
              </w:rPr>
              <w:t xml:space="preserve"> по МДК</w:t>
            </w:r>
          </w:p>
        </w:tc>
      </w:tr>
      <w:tr w:rsidR="007403FD" w:rsidTr="0085297F">
        <w:tc>
          <w:tcPr>
            <w:tcW w:w="1673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7403FD" w:rsidRPr="007403FD" w:rsidRDefault="007403FD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7403FD" w:rsidRDefault="007403FD" w:rsidP="00DF0496">
            <w:pPr>
              <w:widowControl w:val="0"/>
              <w:autoSpaceDE w:val="0"/>
              <w:autoSpaceDN w:val="0"/>
              <w:adjustRightInd w:val="0"/>
              <w:spacing w:line="194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Тест по теме, разделу</w:t>
            </w:r>
          </w:p>
        </w:tc>
        <w:tc>
          <w:tcPr>
            <w:tcW w:w="2268" w:type="dxa"/>
            <w:vAlign w:val="bottom"/>
          </w:tcPr>
          <w:p w:rsidR="007403FD" w:rsidRDefault="007403FD" w:rsidP="00DF0496">
            <w:pPr>
              <w:widowControl w:val="0"/>
              <w:autoSpaceDE w:val="0"/>
              <w:autoSpaceDN w:val="0"/>
              <w:adjustRightInd w:val="0"/>
              <w:spacing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Тест по МДК</w:t>
            </w:r>
          </w:p>
        </w:tc>
      </w:tr>
      <w:tr w:rsidR="007403FD" w:rsidTr="0085297F">
        <w:tc>
          <w:tcPr>
            <w:tcW w:w="1673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7403FD" w:rsidRPr="007403FD" w:rsidRDefault="007403FD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7403FD" w:rsidRDefault="007403FD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7403FD" w:rsidRDefault="007403FD" w:rsidP="00963E2A">
            <w:pPr>
              <w:widowControl w:val="0"/>
              <w:autoSpaceDE w:val="0"/>
              <w:autoSpaceDN w:val="0"/>
              <w:adjustRightInd w:val="0"/>
              <w:spacing w:line="193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Реферат, доклад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сообщение, эссе</w:t>
            </w:r>
          </w:p>
        </w:tc>
        <w:tc>
          <w:tcPr>
            <w:tcW w:w="2268" w:type="dxa"/>
            <w:vAlign w:val="bottom"/>
          </w:tcPr>
          <w:p w:rsidR="007403FD" w:rsidRPr="007403FD" w:rsidRDefault="007403FD" w:rsidP="00963E2A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3FD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Экзаменационные</w:t>
            </w:r>
            <w:r w:rsidRPr="007403FD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билеты</w:t>
            </w:r>
            <w:r w:rsidRPr="007403FD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 xml:space="preserve"> для устного(письменного)</w:t>
            </w:r>
            <w:r w:rsidRPr="007403FD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экзамена по МДК</w:t>
            </w:r>
          </w:p>
        </w:tc>
      </w:tr>
      <w:tr w:rsidR="0041329B" w:rsidTr="00612CE1">
        <w:tc>
          <w:tcPr>
            <w:tcW w:w="167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41329B" w:rsidRPr="007403FD" w:rsidRDefault="0041329B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41329B" w:rsidRPr="0041329B" w:rsidRDefault="0041329B" w:rsidP="0085199B">
            <w:pPr>
              <w:widowControl w:val="0"/>
              <w:autoSpaceDE w:val="0"/>
              <w:autoSpaceDN w:val="0"/>
              <w:adjustRightInd w:val="0"/>
              <w:spacing w:line="193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29B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Индивидуальный</w:t>
            </w: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 xml:space="preserve"> </w:t>
            </w:r>
            <w:r w:rsidRPr="003366D5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(групповой) проект, в т.ч.</w:t>
            </w:r>
            <w:r w:rsidRPr="004132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курсовой проект (работа)</w:t>
            </w:r>
          </w:p>
        </w:tc>
        <w:tc>
          <w:tcPr>
            <w:tcW w:w="2268" w:type="dxa"/>
            <w:vAlign w:val="bottom"/>
          </w:tcPr>
          <w:p w:rsidR="0041329B" w:rsidRPr="0041329B" w:rsidRDefault="0041329B" w:rsidP="0085199B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29B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Дневник и (или) отчет</w:t>
            </w:r>
            <w:r w:rsidRPr="004132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по учебной практике</w:t>
            </w:r>
          </w:p>
        </w:tc>
      </w:tr>
      <w:tr w:rsidR="0041329B" w:rsidTr="00612CE1">
        <w:tc>
          <w:tcPr>
            <w:tcW w:w="167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41329B" w:rsidRPr="007403FD" w:rsidRDefault="0041329B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41329B" w:rsidRDefault="0041329B" w:rsidP="00A15AD6">
            <w:pPr>
              <w:widowControl w:val="0"/>
              <w:autoSpaceDE w:val="0"/>
              <w:autoSpaceDN w:val="0"/>
              <w:adjustRightInd w:val="0"/>
              <w:spacing w:line="193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Лабораторная работа</w:t>
            </w:r>
          </w:p>
        </w:tc>
        <w:tc>
          <w:tcPr>
            <w:tcW w:w="2268" w:type="dxa"/>
            <w:vAlign w:val="bottom"/>
          </w:tcPr>
          <w:p w:rsidR="0041329B" w:rsidRDefault="0041329B" w:rsidP="00A15AD6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Отчет по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производственной практике</w:t>
            </w:r>
          </w:p>
        </w:tc>
      </w:tr>
      <w:tr w:rsidR="0041329B" w:rsidTr="00612CE1">
        <w:tc>
          <w:tcPr>
            <w:tcW w:w="167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41329B" w:rsidRPr="007403FD" w:rsidRDefault="0041329B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41329B" w:rsidRDefault="0041329B" w:rsidP="00B43CCC">
            <w:pPr>
              <w:widowControl w:val="0"/>
              <w:autoSpaceDE w:val="0"/>
              <w:autoSpaceDN w:val="0"/>
              <w:adjustRightInd w:val="0"/>
              <w:spacing w:line="193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Практическое занятие –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деловая игра</w:t>
            </w:r>
          </w:p>
        </w:tc>
        <w:tc>
          <w:tcPr>
            <w:tcW w:w="2268" w:type="dxa"/>
            <w:vAlign w:val="bottom"/>
          </w:tcPr>
          <w:p w:rsidR="0041329B" w:rsidRDefault="0041329B" w:rsidP="00A15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29B" w:rsidTr="00612CE1">
        <w:tc>
          <w:tcPr>
            <w:tcW w:w="167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41329B" w:rsidRPr="007403FD" w:rsidRDefault="0041329B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41329B" w:rsidRPr="0041329B" w:rsidRDefault="0041329B" w:rsidP="00B43CCC">
            <w:pPr>
              <w:widowControl w:val="0"/>
              <w:autoSpaceDE w:val="0"/>
              <w:autoSpaceDN w:val="0"/>
              <w:adjustRightInd w:val="0"/>
              <w:spacing w:line="193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29B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Практическое занятие – решение ситуационных</w:t>
            </w:r>
            <w:r w:rsidRPr="004132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 xml:space="preserve"> задач</w:t>
            </w:r>
          </w:p>
        </w:tc>
        <w:tc>
          <w:tcPr>
            <w:tcW w:w="2268" w:type="dxa"/>
            <w:vAlign w:val="bottom"/>
          </w:tcPr>
          <w:p w:rsidR="0041329B" w:rsidRPr="007403FD" w:rsidRDefault="0041329B" w:rsidP="00963E2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41329B" w:rsidTr="00612CE1">
        <w:tc>
          <w:tcPr>
            <w:tcW w:w="167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41329B" w:rsidRPr="007403FD" w:rsidRDefault="0041329B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41329B" w:rsidRPr="0041329B" w:rsidRDefault="0041329B" w:rsidP="00B43CCC">
            <w:pPr>
              <w:widowControl w:val="0"/>
              <w:autoSpaceDE w:val="0"/>
              <w:autoSpaceDN w:val="0"/>
              <w:adjustRightInd w:val="0"/>
              <w:spacing w:line="194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29B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Практическое занятие – семинар, круглый стол</w:t>
            </w:r>
          </w:p>
        </w:tc>
        <w:tc>
          <w:tcPr>
            <w:tcW w:w="2268" w:type="dxa"/>
            <w:vAlign w:val="bottom"/>
          </w:tcPr>
          <w:p w:rsidR="0041329B" w:rsidRPr="007403FD" w:rsidRDefault="0041329B" w:rsidP="00963E2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41329B" w:rsidTr="00612CE1">
        <w:tc>
          <w:tcPr>
            <w:tcW w:w="167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41329B" w:rsidRPr="007403FD" w:rsidRDefault="0041329B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41329B" w:rsidRPr="0041329B" w:rsidRDefault="0041329B" w:rsidP="00B43CCC">
            <w:pPr>
              <w:widowControl w:val="0"/>
              <w:autoSpaceDE w:val="0"/>
              <w:autoSpaceDN w:val="0"/>
              <w:adjustRightInd w:val="0"/>
              <w:spacing w:line="206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29B"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  <w:lang w:val="ru-RU"/>
              </w:rPr>
              <w:t>Практическое занятие – расчетно-графическая работа</w:t>
            </w:r>
          </w:p>
        </w:tc>
        <w:tc>
          <w:tcPr>
            <w:tcW w:w="2268" w:type="dxa"/>
            <w:vAlign w:val="bottom"/>
          </w:tcPr>
          <w:p w:rsidR="0041329B" w:rsidRPr="007403FD" w:rsidRDefault="0041329B" w:rsidP="00963E2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41329B" w:rsidTr="00612CE1">
        <w:tc>
          <w:tcPr>
            <w:tcW w:w="167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41329B" w:rsidRPr="007403FD" w:rsidRDefault="0041329B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41329B" w:rsidRDefault="0041329B" w:rsidP="00B43CCC">
            <w:pPr>
              <w:widowControl w:val="0"/>
              <w:autoSpaceDE w:val="0"/>
              <w:autoSpaceDN w:val="0"/>
              <w:adjustRightInd w:val="0"/>
              <w:spacing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Рабочая тетрадь</w:t>
            </w:r>
          </w:p>
        </w:tc>
        <w:tc>
          <w:tcPr>
            <w:tcW w:w="2268" w:type="dxa"/>
            <w:vAlign w:val="bottom"/>
          </w:tcPr>
          <w:p w:rsidR="0041329B" w:rsidRPr="007403FD" w:rsidRDefault="0041329B" w:rsidP="00963E2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41329B" w:rsidTr="00612CE1">
        <w:tc>
          <w:tcPr>
            <w:tcW w:w="167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6" w:type="dxa"/>
            <w:vAlign w:val="bottom"/>
          </w:tcPr>
          <w:p w:rsidR="0041329B" w:rsidRPr="007403FD" w:rsidRDefault="0041329B" w:rsidP="00C17B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4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line="22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2" w:type="dxa"/>
            <w:vAlign w:val="bottom"/>
          </w:tcPr>
          <w:p w:rsidR="0041329B" w:rsidRDefault="0041329B" w:rsidP="00B43CCC">
            <w:pPr>
              <w:widowControl w:val="0"/>
              <w:autoSpaceDE w:val="0"/>
              <w:autoSpaceDN w:val="0"/>
              <w:adjustRightInd w:val="0"/>
              <w:spacing w:line="194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Портфолио</w:t>
            </w:r>
          </w:p>
        </w:tc>
        <w:tc>
          <w:tcPr>
            <w:tcW w:w="2268" w:type="dxa"/>
            <w:vAlign w:val="bottom"/>
          </w:tcPr>
          <w:p w:rsidR="0041329B" w:rsidRPr="007403FD" w:rsidRDefault="0041329B" w:rsidP="00963E2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</w:tbl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Pr="003366D5" w:rsidRDefault="0041329B" w:rsidP="0041329B">
      <w:pPr>
        <w:widowControl w:val="0"/>
        <w:numPr>
          <w:ilvl w:val="0"/>
          <w:numId w:val="27"/>
        </w:numPr>
        <w:tabs>
          <w:tab w:val="clear" w:pos="720"/>
          <w:tab w:val="num" w:pos="230"/>
        </w:tabs>
        <w:overflowPunct w:val="0"/>
        <w:autoSpaceDE w:val="0"/>
        <w:autoSpaceDN w:val="0"/>
        <w:adjustRightInd w:val="0"/>
        <w:spacing w:after="0" w:line="216" w:lineRule="auto"/>
        <w:ind w:left="120" w:firstLine="2"/>
        <w:jc w:val="both"/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ru-RU"/>
        </w:rPr>
      </w:pPr>
      <w:r w:rsidRPr="003366D5">
        <w:rPr>
          <w:rFonts w:ascii="Times New Roman" w:hAnsi="Times New Roman" w:cs="Times New Roman"/>
          <w:lang w:val="ru-RU"/>
        </w:rPr>
        <w:t xml:space="preserve">столбец 1 заполняется в соответствии с требованиями к практическому опыту, умениям, знаниям заложенными в ФГОС СПО и определенными в п. 1.3. рабочей программы «Цели и задачи освоения дисциплины»; </w:t>
      </w:r>
    </w:p>
    <w:p w:rsidR="0041329B" w:rsidRPr="003366D5" w:rsidRDefault="0041329B" w:rsidP="0041329B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ru-RU"/>
        </w:rPr>
      </w:pPr>
    </w:p>
    <w:p w:rsidR="0041329B" w:rsidRPr="003366D5" w:rsidRDefault="0041329B" w:rsidP="0041329B">
      <w:pPr>
        <w:widowControl w:val="0"/>
        <w:numPr>
          <w:ilvl w:val="0"/>
          <w:numId w:val="27"/>
        </w:numPr>
        <w:tabs>
          <w:tab w:val="clear" w:pos="720"/>
          <w:tab w:val="num" w:pos="286"/>
        </w:tabs>
        <w:overflowPunct w:val="0"/>
        <w:autoSpaceDE w:val="0"/>
        <w:autoSpaceDN w:val="0"/>
        <w:adjustRightInd w:val="0"/>
        <w:spacing w:after="0" w:line="188" w:lineRule="auto"/>
        <w:ind w:left="120" w:firstLine="2"/>
        <w:jc w:val="both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3366D5">
        <w:rPr>
          <w:rFonts w:ascii="Times New Roman" w:hAnsi="Times New Roman" w:cs="Times New Roman"/>
          <w:lang w:val="ru-RU"/>
        </w:rPr>
        <w:t xml:space="preserve">столбец 4 «Наименование раздела, МДК, темы, подтемы» – в соответствии с п. 3.2. рабочей программы «Содержание обучения по профессиональному модулю»; </w:t>
      </w:r>
    </w:p>
    <w:p w:rsidR="0041329B" w:rsidRPr="003366D5" w:rsidRDefault="0041329B" w:rsidP="0041329B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</w:p>
    <w:p w:rsidR="0041329B" w:rsidRPr="003366D5" w:rsidRDefault="0041329B" w:rsidP="0041329B">
      <w:pPr>
        <w:widowControl w:val="0"/>
        <w:numPr>
          <w:ilvl w:val="0"/>
          <w:numId w:val="27"/>
        </w:numPr>
        <w:tabs>
          <w:tab w:val="clear" w:pos="720"/>
          <w:tab w:val="num" w:pos="252"/>
        </w:tabs>
        <w:overflowPunct w:val="0"/>
        <w:autoSpaceDE w:val="0"/>
        <w:autoSpaceDN w:val="0"/>
        <w:adjustRightInd w:val="0"/>
        <w:spacing w:after="0" w:line="204" w:lineRule="auto"/>
        <w:ind w:left="120" w:firstLine="2"/>
        <w:jc w:val="both"/>
        <w:rPr>
          <w:rFonts w:ascii="Times New Roman" w:hAnsi="Times New Roman" w:cs="Times New Roman"/>
          <w:sz w:val="28"/>
          <w:szCs w:val="28"/>
          <w:vertAlign w:val="superscript"/>
          <w:lang w:val="ru-RU"/>
        </w:rPr>
      </w:pPr>
      <w:r w:rsidRPr="003366D5">
        <w:rPr>
          <w:rFonts w:ascii="Times New Roman" w:hAnsi="Times New Roman" w:cs="Times New Roman"/>
          <w:lang w:val="ru-RU"/>
        </w:rPr>
        <w:t xml:space="preserve">примерный состав КОС для текущего контроля знаний, умений обучающихся по МДК, разделам и темам профессиональных модулей; для промежуточной аттестации по МДК, учебной и производственной практике. </w:t>
      </w:r>
    </w:p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B3328" w:rsidRDefault="002B332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Формы промежуточной аттестации по профессиональному модулю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00"/>
        <w:gridCol w:w="1140"/>
        <w:gridCol w:w="1560"/>
        <w:gridCol w:w="1260"/>
        <w:gridCol w:w="1280"/>
        <w:gridCol w:w="1280"/>
        <w:gridCol w:w="1320"/>
      </w:tblGrid>
      <w:tr w:rsidR="00BF5EE5" w:rsidRPr="002B3328">
        <w:trPr>
          <w:trHeight w:val="236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Элементы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F5EE5" w:rsidRPr="002B3328" w:rsidRDefault="00513461" w:rsidP="002B3328">
            <w:pPr>
              <w:pStyle w:val="a3"/>
              <w:ind w:left="-10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w w:val="99"/>
                <w:sz w:val="20"/>
                <w:szCs w:val="20"/>
              </w:rPr>
              <w:t>Формы промежуточной аттестации*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EE5" w:rsidRPr="002B3328">
        <w:trPr>
          <w:trHeight w:val="231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w w:val="98"/>
                <w:sz w:val="20"/>
                <w:szCs w:val="20"/>
              </w:rPr>
              <w:t>ПМ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Pr="002B3328" w:rsidRDefault="00513461" w:rsidP="002B3328">
            <w:pPr>
              <w:pStyle w:val="a3"/>
              <w:ind w:left="-10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w w:val="99"/>
                <w:sz w:val="20"/>
                <w:szCs w:val="20"/>
              </w:rPr>
              <w:t>(* приведено возможное заполнение формы)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EE5" w:rsidRPr="002B3328">
        <w:trPr>
          <w:trHeight w:val="380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EE5" w:rsidRPr="002B3328">
        <w:trPr>
          <w:trHeight w:val="216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1 семестр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2 семестр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3 семестр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4 семестр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5 семестр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6 семестр</w:t>
            </w:r>
          </w:p>
        </w:tc>
      </w:tr>
      <w:tr w:rsidR="00BF5EE5" w:rsidRPr="002B3328">
        <w:trPr>
          <w:trHeight w:val="78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EE5" w:rsidRPr="002B3328">
        <w:trPr>
          <w:trHeight w:val="191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МДК 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зачёт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контрольная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экзамен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EE5" w:rsidRPr="002B3328">
        <w:trPr>
          <w:trHeight w:val="209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работа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EE5" w:rsidRPr="002B3328">
        <w:trPr>
          <w:trHeight w:val="197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МДК 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зачёт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экзамен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EE5" w:rsidRPr="002B3328">
        <w:trPr>
          <w:trHeight w:val="197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МДК 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зачёт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экзамен</w:t>
            </w:r>
          </w:p>
        </w:tc>
      </w:tr>
      <w:tr w:rsidR="00BF5EE5" w:rsidRPr="002B3328">
        <w:trPr>
          <w:trHeight w:val="196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зачёт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EE5" w:rsidRPr="002B3328">
        <w:trPr>
          <w:trHeight w:val="198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зачёт</w:t>
            </w:r>
          </w:p>
        </w:tc>
      </w:tr>
      <w:tr w:rsidR="00BF5EE5" w:rsidRPr="002B3328">
        <w:trPr>
          <w:trHeight w:val="198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F5EE5" w:rsidRPr="002B3328" w:rsidRDefault="00BF5EE5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Pr="002B3328" w:rsidRDefault="00513461" w:rsidP="002B33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328">
              <w:rPr>
                <w:rFonts w:ascii="Times New Roman" w:hAnsi="Times New Roman" w:cs="Times New Roman"/>
                <w:iCs/>
                <w:sz w:val="20"/>
                <w:szCs w:val="20"/>
              </w:rPr>
              <w:t>Экзамен (квалификационный)</w:t>
            </w:r>
          </w:p>
        </w:tc>
      </w:tr>
    </w:tbl>
    <w:p w:rsidR="00BF5EE5" w:rsidRPr="002B3328" w:rsidRDefault="00BF5EE5" w:rsidP="002B3328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Pr="0041329B" w:rsidRDefault="00513461">
      <w:pPr>
        <w:widowControl w:val="0"/>
        <w:autoSpaceDE w:val="0"/>
        <w:autoSpaceDN w:val="0"/>
        <w:adjustRightInd w:val="0"/>
        <w:spacing w:after="0" w:line="240" w:lineRule="auto"/>
        <w:ind w:left="7220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page39"/>
      <w:bookmarkEnd w:id="17"/>
      <w:r w:rsidRPr="0041329B">
        <w:rPr>
          <w:rFonts w:ascii="Times New Roman" w:hAnsi="Times New Roman" w:cs="Times New Roman"/>
          <w:b/>
          <w:bCs/>
          <w:sz w:val="32"/>
          <w:szCs w:val="32"/>
          <w:lang w:val="ru-RU"/>
        </w:rPr>
        <w:lastRenderedPageBreak/>
        <w:t>Приложение 3</w:t>
      </w: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513461">
      <w:pPr>
        <w:widowControl w:val="0"/>
        <w:autoSpaceDE w:val="0"/>
        <w:autoSpaceDN w:val="0"/>
        <w:adjustRightInd w:val="0"/>
        <w:spacing w:after="0" w:line="240" w:lineRule="auto"/>
        <w:ind w:left="2740"/>
        <w:rPr>
          <w:rFonts w:ascii="Times New Roman" w:hAnsi="Times New Roman" w:cs="Times New Roman"/>
          <w:sz w:val="24"/>
          <w:szCs w:val="24"/>
          <w:lang w:val="ru-RU"/>
        </w:rPr>
      </w:pPr>
      <w:r w:rsidRPr="0041329B">
        <w:rPr>
          <w:rFonts w:ascii="Times New Roman" w:hAnsi="Times New Roman" w:cs="Times New Roman"/>
          <w:i/>
          <w:iCs/>
          <w:sz w:val="28"/>
          <w:szCs w:val="28"/>
          <w:lang w:val="ru-RU"/>
        </w:rPr>
        <w:t>форма титульного листа КОС</w:t>
      </w:r>
    </w:p>
    <w:p w:rsidR="00BF5EE5" w:rsidRPr="0041329B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1329B">
        <w:rPr>
          <w:rFonts w:ascii="Times New Roman" w:hAnsi="Times New Roman" w:cs="Times New Roman"/>
          <w:i/>
          <w:iCs/>
          <w:sz w:val="28"/>
          <w:szCs w:val="28"/>
          <w:lang w:val="ru-RU"/>
        </w:rPr>
        <w:t>__________________________________________________________________</w:t>
      </w:r>
    </w:p>
    <w:p w:rsidR="00BF5EE5" w:rsidRPr="0041329B" w:rsidRDefault="00513461">
      <w:pPr>
        <w:widowControl w:val="0"/>
        <w:autoSpaceDE w:val="0"/>
        <w:autoSpaceDN w:val="0"/>
        <w:adjustRightInd w:val="0"/>
        <w:spacing w:after="0" w:line="240" w:lineRule="auto"/>
        <w:ind w:left="1600"/>
        <w:rPr>
          <w:rFonts w:ascii="Times New Roman" w:hAnsi="Times New Roman" w:cs="Times New Roman"/>
          <w:sz w:val="24"/>
          <w:szCs w:val="24"/>
          <w:lang w:val="ru-RU"/>
        </w:rPr>
      </w:pPr>
      <w:r w:rsidRPr="0041329B">
        <w:rPr>
          <w:rFonts w:ascii="Times New Roman" w:hAnsi="Times New Roman" w:cs="Times New Roman"/>
          <w:lang w:val="ru-RU"/>
        </w:rPr>
        <w:t>наименование профессиональной образовательной организации</w:t>
      </w: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41329B" w:rsidRDefault="00BF5EE5">
      <w:pPr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560" w:right="16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7"/>
          <w:szCs w:val="27"/>
          <w:lang w:val="ru-RU"/>
        </w:rPr>
        <w:t>КОНТРОЛЬНО-ОЦЕНОЧНЫЕ СРЕДСТВА ДЛЯ ЭКЗАМЕНА (КВАЛИФИКАЦИОННОГО) по профессиональному модулю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7" w:lineRule="auto"/>
        <w:ind w:left="12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26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Наименование профессионального модуля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30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lang w:val="ru-RU"/>
        </w:rPr>
        <w:t>код, наименование специальности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41329B" w:rsidP="004132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Очер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44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t>год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pgSz w:w="11906" w:h="16838"/>
          <w:pgMar w:top="1440" w:right="840" w:bottom="753" w:left="1760" w:header="720" w:footer="720" w:gutter="0"/>
          <w:cols w:space="720" w:equalWidth="0">
            <w:col w:w="9300"/>
          </w:cols>
          <w:noEndnote/>
        </w:sect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page41"/>
      <w:bookmarkEnd w:id="18"/>
      <w:r w:rsidRPr="003366D5">
        <w:rPr>
          <w:rFonts w:ascii="Times New Roman" w:hAnsi="Times New Roman" w:cs="Times New Roman"/>
          <w:i/>
          <w:iCs/>
          <w:sz w:val="27"/>
          <w:szCs w:val="27"/>
          <w:lang w:val="ru-RU"/>
        </w:rPr>
        <w:lastRenderedPageBreak/>
        <w:t>форма оборотной стороны титульного листа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pgSz w:w="11906" w:h="16838"/>
          <w:pgMar w:top="711" w:right="2700" w:bottom="753" w:left="3560" w:header="720" w:footer="720" w:gutter="0"/>
          <w:cols w:space="720" w:equalWidth="0">
            <w:col w:w="5640"/>
          </w:cols>
          <w:noEndnote/>
        </w:sect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ОДОБРЕН </w:t>
      </w:r>
      <w:r w:rsidR="0041329B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Методической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комиссией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н</w:t>
      </w:r>
      <w:r w:rsidRPr="003366D5">
        <w:rPr>
          <w:rFonts w:ascii="Times New Roman" w:hAnsi="Times New Roman" w:cs="Times New Roman"/>
          <w:b/>
          <w:bCs/>
          <w:i/>
          <w:iCs/>
          <w:sz w:val="19"/>
          <w:szCs w:val="19"/>
          <w:lang w:val="ru-RU"/>
        </w:rPr>
        <w:t>аименование комиссии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Протокол № 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 «__» _________ 20___ г.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Председатель </w:t>
      </w:r>
      <w:r w:rsidR="0041329B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методической</w:t>
      </w: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комиссии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_____________/___________/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Подпись Ф.И.О. Подпись Ф.И.О.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Подпись Ф.И.О.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br w:type="column"/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4" w:lineRule="auto"/>
        <w:ind w:right="4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7"/>
          <w:szCs w:val="27"/>
          <w:lang w:val="ru-RU"/>
        </w:rPr>
        <w:t>Разработан на основе Федерального государственного образовательного стандарта по специальности среднего профессионального образования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5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2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код, наименование специальности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60" w:right="800" w:hanging="7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Заместитель директора по учебно-производственной работе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6" w:lineRule="auto"/>
        <w:ind w:left="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___________/____________/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00" w:right="700" w:hanging="7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Заместите</w:t>
      </w:r>
      <w:r w:rsidR="0041329B">
        <w:rPr>
          <w:rFonts w:ascii="Times New Roman" w:hAnsi="Times New Roman" w:cs="Times New Roman"/>
          <w:b/>
          <w:bCs/>
          <w:sz w:val="28"/>
          <w:szCs w:val="28"/>
          <w:lang w:val="ru-RU"/>
        </w:rPr>
        <w:t>ль директора по методической</w:t>
      </w: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работе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___________/____________/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type w:val="continuous"/>
          <w:pgSz w:w="11906" w:h="16838"/>
          <w:pgMar w:top="711" w:right="1080" w:bottom="753" w:left="1700" w:header="720" w:footer="720" w:gutter="0"/>
          <w:cols w:num="2" w:space="220" w:equalWidth="0">
            <w:col w:w="3720" w:space="220"/>
            <w:col w:w="5180"/>
          </w:cols>
          <w:noEndnote/>
        </w:sect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Составители: 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1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Ф.И.О., учёная степень, звание, должность, наименование ПОО СПО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1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Ф.И.О., учёная степень, звание, должность, наименование ПОО СПО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Согласовано:______________________________________________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22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8"/>
          <w:szCs w:val="18"/>
          <w:lang w:val="ru-RU"/>
        </w:rPr>
        <w:t>Ф.И.О., должность, наименование организации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21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type w:val="continuous"/>
          <w:pgSz w:w="11906" w:h="16838"/>
          <w:pgMar w:top="711" w:right="840" w:bottom="753" w:left="1700" w:header="720" w:footer="720" w:gutter="0"/>
          <w:cols w:space="220" w:equalWidth="0">
            <w:col w:w="9360" w:space="220"/>
          </w:cols>
          <w:noEndnote/>
        </w:sect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2520" w:right="1680" w:hanging="841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page43"/>
      <w:bookmarkEnd w:id="19"/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Спецификация контрольно-оценочного средства для экзамена (квалификационного)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63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0"/>
        <w:gridCol w:w="1660"/>
        <w:gridCol w:w="1320"/>
        <w:gridCol w:w="1460"/>
        <w:gridCol w:w="1180"/>
        <w:gridCol w:w="1360"/>
        <w:gridCol w:w="30"/>
      </w:tblGrid>
      <w:tr w:rsidR="0041329B" w:rsidTr="00202899">
        <w:trPr>
          <w:trHeight w:val="236"/>
        </w:trPr>
        <w:tc>
          <w:tcPr>
            <w:tcW w:w="26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Результаты освоения ПМ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ПК, ОК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(желательно группировать)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</w:tcPr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Основные показатели оценки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</w:tcPr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оценки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</w:tcPr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Максимальное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баллов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</w:tcPr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</w:tcPr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и методы</w:t>
            </w:r>
          </w:p>
          <w:p w:rsidR="0041329B" w:rsidRPr="0041329B" w:rsidRDefault="0041329B" w:rsidP="0041329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29B">
              <w:rPr>
                <w:rFonts w:ascii="Times New Roman" w:hAnsi="Times New Roman" w:cs="Times New Roman"/>
                <w:sz w:val="20"/>
                <w:szCs w:val="20"/>
              </w:rPr>
              <w:t>оценивания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1329B" w:rsidTr="00202899">
        <w:trPr>
          <w:trHeight w:val="230"/>
        </w:trPr>
        <w:tc>
          <w:tcPr>
            <w:tcW w:w="2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29B" w:rsidRDefault="0041329B" w:rsidP="00BD2581">
            <w:pPr>
              <w:widowControl w:val="0"/>
              <w:autoSpaceDE w:val="0"/>
              <w:autoSpaceDN w:val="0"/>
              <w:adjustRightInd w:val="0"/>
              <w:spacing w:after="0" w:line="1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 w:rsidP="0052192B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 w:rsidP="00A01574">
            <w:pPr>
              <w:widowControl w:val="0"/>
              <w:autoSpaceDE w:val="0"/>
              <w:autoSpaceDN w:val="0"/>
              <w:adjustRightInd w:val="0"/>
              <w:spacing w:after="0" w:line="1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 w:rsidP="00232FA1">
            <w:pPr>
              <w:widowControl w:val="0"/>
              <w:autoSpaceDE w:val="0"/>
              <w:autoSpaceDN w:val="0"/>
              <w:adjustRightInd w:val="0"/>
              <w:spacing w:after="0" w:line="1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 w:rsidP="00274099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1329B" w:rsidTr="00C94960">
        <w:trPr>
          <w:trHeight w:val="164"/>
        </w:trPr>
        <w:tc>
          <w:tcPr>
            <w:tcW w:w="2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1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 w:rsidP="0052192B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1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1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1329B" w:rsidTr="00B409B7">
        <w:trPr>
          <w:trHeight w:val="66"/>
        </w:trPr>
        <w:tc>
          <w:tcPr>
            <w:tcW w:w="2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6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1329B" w:rsidTr="00B409B7">
        <w:trPr>
          <w:trHeight w:val="140"/>
        </w:trPr>
        <w:tc>
          <w:tcPr>
            <w:tcW w:w="2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329B" w:rsidRDefault="00413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 w:rsidTr="0041329B">
        <w:trPr>
          <w:trHeight w:val="266"/>
        </w:trPr>
        <w:tc>
          <w:tcPr>
            <w:tcW w:w="2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 w:rsidTr="0041329B">
        <w:trPr>
          <w:trHeight w:val="266"/>
        </w:trPr>
        <w:tc>
          <w:tcPr>
            <w:tcW w:w="2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 w:rsidTr="0041329B">
        <w:trPr>
          <w:trHeight w:val="268"/>
        </w:trPr>
        <w:tc>
          <w:tcPr>
            <w:tcW w:w="2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 w:rsidTr="0041329B">
        <w:trPr>
          <w:trHeight w:val="266"/>
        </w:trPr>
        <w:tc>
          <w:tcPr>
            <w:tcW w:w="2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 w:rsidTr="0041329B">
        <w:trPr>
          <w:trHeight w:val="266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 w:rsidTr="0041329B">
        <w:trPr>
          <w:trHeight w:val="266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 w:rsidTr="0041329B">
        <w:trPr>
          <w:trHeight w:val="266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F5EE5" w:rsidRDefault="00513461">
      <w:pPr>
        <w:widowControl w:val="0"/>
        <w:autoSpaceDE w:val="0"/>
        <w:autoSpaceDN w:val="0"/>
        <w:adjustRightInd w:val="0"/>
        <w:spacing w:after="0" w:line="238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системы оценивания</w:t>
      </w:r>
    </w:p>
    <w:p w:rsidR="00BF5EE5" w:rsidRDefault="00BF5EE5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51346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BF5EE5" w:rsidRDefault="00513461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BF5EE5" w:rsidRDefault="00BF5EE5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20" w:righ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4"/>
          <w:szCs w:val="24"/>
          <w:lang w:val="ru-RU"/>
        </w:rPr>
        <w:t>(описать используемую шкалу оценивания результатов, полученных испытуемым при выполнении задания, систему пересчета суммы баллов в оценку, относительно установленной шкалы и правила принятия решения об освоении вида профессиональной деятельности и итоговой оценке по экзамену (квалификационному).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1940" w:right="480" w:hanging="1474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7"/>
          <w:szCs w:val="27"/>
          <w:lang w:val="ru-RU"/>
        </w:rPr>
        <w:t>Разъяснения по заполнению спецификации контрольно-оценочного средства для экзамена (квалификационного)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Основные показатели оценки результата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заполняются в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соответствии с разделом 5 рабочей программы «Контроль и оценка результатов освоения профессионального модуля».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Критерий оценки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–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признак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(основание,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правило)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для принятия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решения о соответствии результатов освоения компетенций предъявленным требованиям ФГОС.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Типами заданий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могут быть:</w:t>
      </w: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«Проект» – изготовление готового продукта;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«Конструктор» – сборка (разборка) целого из отдельных элементов;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196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– «Исследование» – выявление проблемы, закономерности, тренда, предполагающее самостоятельную работу с источниками информации</w:t>
      </w:r>
      <w:r w:rsidRPr="003366D5">
        <w:rPr>
          <w:rFonts w:ascii="Times New Roman" w:hAnsi="Times New Roman" w:cs="Times New Roman"/>
          <w:i/>
          <w:iCs/>
          <w:sz w:val="36"/>
          <w:szCs w:val="36"/>
          <w:vertAlign w:val="superscript"/>
          <w:lang w:val="ru-RU"/>
        </w:rPr>
        <w:t>7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«Роль» – демонстрация профессиональной деятельности в роли специалиста;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120" w:right="12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«Ситуация» – формирование предложений в рамках профессиональной деятельности для разрешения определённой проблемной ситуации. </w:t>
      </w: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Очевидно, что возможны и комбинированные типы, например: </w:t>
      </w:r>
    </w:p>
    <w:p w:rsidR="00BF5EE5" w:rsidRPr="003366D5" w:rsidRDefault="005B0D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B0D24">
        <w:rPr>
          <w:noProof/>
        </w:rPr>
        <w:pict>
          <v:line id="_x0000_s1041" style="position:absolute;z-index:-251642880" from="6.1pt,52.2pt" to="150.1pt,52.2pt" o:allowincell="f" strokeweight=".25397mm"/>
        </w:pic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7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9" w:lineRule="auto"/>
        <w:ind w:left="120" w:righ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5"/>
          <w:szCs w:val="25"/>
          <w:vertAlign w:val="superscript"/>
          <w:lang w:val="ru-RU"/>
        </w:rPr>
        <w:t>7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 xml:space="preserve"> Итоговая аттестация может представлять собой оценку ранее выполненного исследования включая: 1) оценку отчёта о проведённом исследовании; 2) оценку выводов; 3) оценку защиты исследования, включая ответы на вопросы.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1329B" w:rsidRDefault="0041329B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bookmarkStart w:id="20" w:name="page45"/>
      <w:bookmarkEnd w:id="20"/>
    </w:p>
    <w:p w:rsidR="003A54CD" w:rsidRDefault="003A54CD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– «Роль» + «Ситуация» (введение в имитационную игру различных, в т. ч. проблемных ситуаций, на которые должны реагировать участники);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«Исследование» + «Проект» (исследование ситуации, выявление проблемы и разработка нестандартных рекомендаций по её решению) и т. д.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Типы заданий зависят от того, что планируется контролировать в ходе экзамена (квалификационного) – продукт, процесс, продукт и процесс одновременно.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Процесс оценивается: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если необходимо проверить и оценить правильность применения инструментов, оборудования, соблюдение правил техники безопасности и т.д.;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если значим временной фактор (необходим хронометраж);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если продукт (результаты) имеет отсроченный характер и/или оценивается сложней, чем процесс.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Продукт деятельности оценивается: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если не важно, каким образом получен продукт, какие использованы методы (технологии);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если сложно обеспечить процедуру наблюдения за процессом (например, выполняется умственная деятельность или он выполняется длительное время). В этом случае при необходимости оценка продукта деятельности может быть дополнена защитой (обоснованием).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Оценивание одного и того же объекта (продукта или процесса деятельности) может дать возможность оценить одну или сразу несколько компетенций, или все компетенции.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Для оценки разных групп компетенций могут использоваться в ходе экзамена (квалификационного) следующие формы и методы оценивания:</w:t>
      </w: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4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очный (по принципу «здесь и сейчас»);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заочный на основе экспертной оценки видеоматериалов или материалов портфолио, рейтинга обучающего.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Чаще всего применяется смешанная форма оценивания, когда профессиональные компетенции проверяются в условиях производства или приближённых к ним, а общие компетенции – на основе портфолио.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Требования к портфолио обучающегося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1. Тип портфолио 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Возможные типы портфолио: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портфолио документов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комплект сертифицированных (документированных) индивидуальных образовательных достижений обучающихся (сертификаты, дипломы, грамоты конкурсов, соревнований, олимпиад, официально принятых на федеральных, региональных,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page47"/>
      <w:bookmarkEnd w:id="21"/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муниципальных уровнях; документы об участии в грантах, сертификаты о прохождении тестирования и т. д.);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– 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портфолио работ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комплект различных исследовательских, проектных и других работ обучающихся: учебные проекты, исследовательские работы, рефераты, модели, макеты приборов, отчеты по учебной и производственной практикам, доклады на конференциях, учебных семинарах и т. д.);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рефлексивный портфолио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отзывы и характеристики на творческие работы, исследовательские и другие проекты, прохождение практики, участие в мероприятиях, резюме обучающегося и др.;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20"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– </w:t>
      </w:r>
      <w:r w:rsidRPr="003366D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смешанный портфолио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включает элементы всех типов портфолио.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numPr>
          <w:ilvl w:val="0"/>
          <w:numId w:val="32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21" w:lineRule="auto"/>
        <w:ind w:left="840" w:hanging="35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Требования к содержанию и оформлению материалов для вложения в портфолио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(определяется и описывается ПОО СПО</w:t>
      </w: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самостоятельно)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F5EE5" w:rsidRDefault="00513461">
      <w:pPr>
        <w:widowControl w:val="0"/>
        <w:numPr>
          <w:ilvl w:val="0"/>
          <w:numId w:val="32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5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Оценка портфолио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00"/>
        <w:gridCol w:w="4180"/>
        <w:gridCol w:w="2140"/>
      </w:tblGrid>
      <w:tr w:rsidR="00BF5EE5">
        <w:trPr>
          <w:trHeight w:val="263"/>
        </w:trPr>
        <w:tc>
          <w:tcPr>
            <w:tcW w:w="2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проверяемых</w:t>
            </w:r>
          </w:p>
        </w:tc>
        <w:tc>
          <w:tcPr>
            <w:tcW w:w="4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Критерии</w:t>
            </w:r>
          </w:p>
        </w:tc>
      </w:tr>
      <w:tr w:rsidR="00BF5EE5">
        <w:trPr>
          <w:trHeight w:val="279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компетенций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оценки</w:t>
            </w:r>
          </w:p>
        </w:tc>
      </w:tr>
      <w:tr w:rsidR="00BF5EE5">
        <w:trPr>
          <w:trHeight w:val="268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F5EE5">
        <w:trPr>
          <w:trHeight w:val="268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F5EE5">
          <w:pgSz w:w="11906" w:h="16838"/>
          <w:pgMar w:top="765" w:right="840" w:bottom="753" w:left="1580" w:header="720" w:footer="720" w:gutter="0"/>
          <w:cols w:space="720" w:equalWidth="0">
            <w:col w:w="9480"/>
          </w:cols>
          <w:noEndnote/>
        </w:sect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  <w:bookmarkStart w:id="22" w:name="page49"/>
      <w:bookmarkEnd w:id="22"/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0" w:lineRule="auto"/>
        <w:ind w:righ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Рассмотрено на заседании П(Ц)К 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0"/>
          <w:szCs w:val="20"/>
          <w:lang w:val="ru-RU"/>
        </w:rPr>
        <w:t>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наименование П(Ц)К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>«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» 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_____</w:t>
      </w: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20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___</w:t>
      </w: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г., протокол №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Председатель </w:t>
      </w:r>
      <w:r w:rsidR="003A54CD">
        <w:rPr>
          <w:rFonts w:ascii="Times New Roman" w:hAnsi="Times New Roman" w:cs="Times New Roman"/>
          <w:b/>
          <w:bCs/>
          <w:sz w:val="20"/>
          <w:szCs w:val="20"/>
          <w:lang w:val="ru-RU"/>
        </w:rPr>
        <w:t>М</w:t>
      </w: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>К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0"/>
          <w:szCs w:val="20"/>
          <w:lang w:val="ru-RU"/>
        </w:rPr>
        <w:t xml:space="preserve">_______________ </w:t>
      </w: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>/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подпись Ф.И.О.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br w:type="column"/>
      </w:r>
      <w:r w:rsidRPr="003366D5">
        <w:rPr>
          <w:rFonts w:ascii="Times New Roman" w:hAnsi="Times New Roman" w:cs="Times New Roman"/>
          <w:b/>
          <w:bCs/>
          <w:sz w:val="16"/>
          <w:szCs w:val="16"/>
          <w:lang w:val="ru-RU"/>
        </w:rPr>
        <w:lastRenderedPageBreak/>
        <w:t>ОУ СПО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16"/>
          <w:szCs w:val="16"/>
          <w:lang w:val="ru-RU"/>
        </w:rPr>
        <w:t>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420" w:right="260" w:hanging="96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5"/>
          <w:szCs w:val="15"/>
          <w:lang w:val="ru-RU"/>
        </w:rPr>
        <w:t>наименование профессиональной образовательной организации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i/>
          <w:iCs/>
          <w:sz w:val="16"/>
          <w:szCs w:val="16"/>
          <w:lang w:val="ru-RU"/>
        </w:rPr>
        <w:t>ЭКЗАМЕННАЦИОННЫЙ БИЛЕТ №1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по 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5"/>
          <w:szCs w:val="15"/>
          <w:lang w:val="ru-RU"/>
        </w:rPr>
        <w:t>наименование профессионального модуля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4"/>
          <w:szCs w:val="24"/>
          <w:lang w:val="ru-RU"/>
        </w:rPr>
        <w:br w:type="column"/>
      </w:r>
    </w:p>
    <w:p w:rsidR="00BF5EE5" w:rsidRPr="00710423" w:rsidRDefault="00513461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400"/>
        <w:rPr>
          <w:rFonts w:ascii="Times New Roman" w:hAnsi="Times New Roman" w:cs="Times New Roman"/>
          <w:sz w:val="24"/>
          <w:szCs w:val="24"/>
          <w:lang w:val="ru-RU"/>
        </w:rPr>
      </w:pPr>
      <w:r w:rsidRPr="00710423">
        <w:rPr>
          <w:rFonts w:ascii="Times New Roman" w:hAnsi="Times New Roman" w:cs="Times New Roman"/>
          <w:b/>
          <w:bCs/>
          <w:sz w:val="20"/>
          <w:szCs w:val="20"/>
          <w:lang w:val="ru-RU"/>
        </w:rPr>
        <w:t>Утверждаю Заместитель директора по</w:t>
      </w:r>
    </w:p>
    <w:p w:rsidR="00BF5EE5" w:rsidRPr="00710423" w:rsidRDefault="00BF5EE5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>методической работе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>«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» 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_______________</w:t>
      </w: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20</w:t>
      </w:r>
      <w:r w:rsidRPr="003366D5">
        <w:rPr>
          <w:rFonts w:ascii="Times New Roman" w:hAnsi="Times New Roman" w:cs="Times New Roman"/>
          <w:sz w:val="20"/>
          <w:szCs w:val="20"/>
          <w:lang w:val="ru-RU"/>
        </w:rPr>
        <w:t>___</w:t>
      </w:r>
      <w:r w:rsidRPr="003366D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г.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0"/>
          <w:szCs w:val="20"/>
          <w:lang w:val="ru-RU"/>
        </w:rPr>
        <w:t>___________/______________/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16"/>
          <w:szCs w:val="16"/>
          <w:lang w:val="ru-RU"/>
        </w:rPr>
        <w:t>подпись Ф.И.О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pgSz w:w="11906" w:h="16838"/>
          <w:pgMar w:top="980" w:right="1200" w:bottom="753" w:left="1380" w:header="720" w:footer="720" w:gutter="0"/>
          <w:cols w:num="3" w:space="280" w:equalWidth="0">
            <w:col w:w="3200" w:space="220"/>
            <w:col w:w="2840" w:space="280"/>
            <w:col w:w="2780"/>
          </w:cols>
          <w:noEndnote/>
        </w:sect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 № 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Инструкция для обучающегося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Максимальное время выполнения задания: ___________ мин./час.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При работе вы можете воспользоваться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: 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0"/>
          <w:szCs w:val="20"/>
          <w:lang w:val="ru-RU"/>
        </w:rPr>
        <w:t>(указать используемое оборудование (инвентарь), расходные материалы, литературу и другие источники.</w:t>
      </w:r>
      <w:r w:rsidRPr="003366D5">
        <w:rPr>
          <w:rFonts w:ascii="Times New Roman" w:hAnsi="Times New Roman" w:cs="Times New Roman"/>
          <w:i/>
          <w:iCs/>
          <w:sz w:val="28"/>
          <w:szCs w:val="28"/>
          <w:lang w:val="ru-RU"/>
        </w:rPr>
        <w:t>)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Текст задания: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_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A54CD" w:rsidRPr="003366D5" w:rsidRDefault="003A54C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page51"/>
      <w:bookmarkEnd w:id="23"/>
      <w:r w:rsidRPr="003366D5">
        <w:rPr>
          <w:rFonts w:ascii="Times New Roman" w:hAnsi="Times New Roman" w:cs="Times New Roman"/>
          <w:i/>
          <w:iCs/>
          <w:sz w:val="24"/>
          <w:szCs w:val="24"/>
          <w:lang w:val="ru-RU"/>
        </w:rPr>
        <w:lastRenderedPageBreak/>
        <w:t>примерная форма аттестационного листа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АТТЕСТАЦИОННЫЙ ЛИСТ ПО ___________________ ПРАКТИКЕ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41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4"/>
          <w:szCs w:val="24"/>
          <w:lang w:val="ru-RU"/>
        </w:rPr>
        <w:t>Вид практики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7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4"/>
          <w:szCs w:val="24"/>
          <w:lang w:val="ru-RU"/>
        </w:rPr>
        <w:t>фамилия, имя, отчество обучающегося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№ группы, код, наименование специальности_______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Место проведения практики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i/>
          <w:iCs/>
          <w:sz w:val="24"/>
          <w:szCs w:val="24"/>
          <w:lang w:val="ru-RU"/>
        </w:rPr>
        <w:t>наименование организации (предприятия)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Сроки прохождения практики </w:t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______________________________________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Виды и качество выполнения работ: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40"/>
        <w:gridCol w:w="4200"/>
        <w:gridCol w:w="2660"/>
        <w:gridCol w:w="30"/>
      </w:tblGrid>
      <w:tr w:rsidR="00BF5EE5">
        <w:trPr>
          <w:trHeight w:val="280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и объём работ</w:t>
            </w:r>
          </w:p>
        </w:tc>
        <w:tc>
          <w:tcPr>
            <w:tcW w:w="26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Оценка качества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>
        <w:trPr>
          <w:trHeight w:val="139"/>
        </w:trPr>
        <w:tc>
          <w:tcPr>
            <w:tcW w:w="2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профессионального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>
        <w:trPr>
          <w:trHeight w:val="137"/>
        </w:trPr>
        <w:tc>
          <w:tcPr>
            <w:tcW w:w="2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выполнения работ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>
        <w:trPr>
          <w:trHeight w:val="139"/>
        </w:trPr>
        <w:tc>
          <w:tcPr>
            <w:tcW w:w="2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513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модуля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>
        <w:trPr>
          <w:trHeight w:val="139"/>
        </w:trPr>
        <w:tc>
          <w:tcPr>
            <w:tcW w:w="2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>
        <w:trPr>
          <w:trHeight w:val="268"/>
        </w:trPr>
        <w:tc>
          <w:tcPr>
            <w:tcW w:w="2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>
        <w:trPr>
          <w:trHeight w:val="268"/>
        </w:trPr>
        <w:tc>
          <w:tcPr>
            <w:tcW w:w="2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EE5">
        <w:trPr>
          <w:trHeight w:val="266"/>
        </w:trPr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EE5" w:rsidRDefault="00BF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F5EE5" w:rsidRDefault="00BF5EE5">
      <w:pPr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Характеристика учебной и профессиональной деятельности:</w:t>
      </w:r>
    </w:p>
    <w:p w:rsidR="00BF5EE5" w:rsidRPr="003366D5" w:rsidRDefault="005B0D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B0D24">
        <w:rPr>
          <w:noProof/>
        </w:rPr>
        <w:pict>
          <v:line id="_x0000_s1042" style="position:absolute;z-index:-251641856" from=".7pt,16.45pt" to="479.35pt,16.45pt" o:allowincell="f" strokeweight=".48pt"/>
        </w:pict>
      </w:r>
      <w:r w:rsidRPr="005B0D24">
        <w:rPr>
          <w:noProof/>
        </w:rPr>
        <w:pict>
          <v:line id="_x0000_s1043" style="position:absolute;z-index:-251640832" from=".7pt,33.1pt" to="479.35pt,33.1pt" o:allowincell="f" strokeweight=".16931mm"/>
        </w:pict>
      </w:r>
      <w:r w:rsidRPr="005B0D24">
        <w:rPr>
          <w:noProof/>
        </w:rPr>
        <w:pict>
          <v:line id="_x0000_s1044" style="position:absolute;z-index:-251639808" from=".7pt,49.7pt" to="479.35pt,49.7pt" o:allowincell="f" strokeweight=".16931mm"/>
        </w:pict>
      </w:r>
      <w:r w:rsidRPr="005B0D24">
        <w:rPr>
          <w:noProof/>
        </w:rPr>
        <w:pict>
          <v:line id="_x0000_s1045" style="position:absolute;z-index:-251638784" from=".7pt,66.25pt" to="479.35pt,66.25pt" o:allowincell="f" strokeweight=".16931mm"/>
        </w:pict>
      </w:r>
      <w:r w:rsidRPr="005B0D24">
        <w:rPr>
          <w:noProof/>
        </w:rPr>
        <w:pict>
          <v:line id="_x0000_s1046" style="position:absolute;z-index:-251637760" from="0,82.9pt" to="479.35pt,82.9pt" o:allowincell="f" strokeweight=".48pt"/>
        </w:pic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tabs>
          <w:tab w:val="left" w:pos="5920"/>
          <w:tab w:val="left" w:pos="8120"/>
        </w:tabs>
        <w:autoSpaceDE w:val="0"/>
        <w:autoSpaceDN w:val="0"/>
        <w:adjustRightInd w:val="0"/>
        <w:spacing w:after="0" w:line="240" w:lineRule="auto"/>
        <w:ind w:left="51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366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366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366D5">
        <w:rPr>
          <w:rFonts w:ascii="Times New Roman" w:hAnsi="Times New Roman" w:cs="Times New Roman"/>
          <w:sz w:val="28"/>
          <w:szCs w:val="28"/>
          <w:lang w:val="ru-RU"/>
        </w:rPr>
        <w:t>20__   год</w:t>
      </w:r>
    </w:p>
    <w:p w:rsidR="00BF5EE5" w:rsidRPr="003366D5" w:rsidRDefault="005B0D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B0D24">
        <w:rPr>
          <w:noProof/>
        </w:rPr>
        <w:pict>
          <v:line id="_x0000_s1047" style="position:absolute;z-index:-251636736" from="265.95pt,3.1pt" to="294.95pt,3.1pt" o:allowincell="f" strokeweight=".16931mm"/>
        </w:pict>
      </w:r>
      <w:r w:rsidRPr="005B0D24">
        <w:rPr>
          <w:noProof/>
        </w:rPr>
        <w:pict>
          <v:line id="_x0000_s1048" style="position:absolute;z-index:-251635712" from="308.4pt,3.1pt" to="401.3pt,3.1pt" o:allowincell="f" strokeweight=".16931mm"/>
        </w:pic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Председатель комиссии</w:t>
      </w:r>
    </w:p>
    <w:p w:rsidR="00BF5EE5" w:rsidRPr="003366D5" w:rsidRDefault="005B0D24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B0D24">
        <w:rPr>
          <w:noProof/>
        </w:rPr>
        <w:pict>
          <v:line id="_x0000_s1049" style="position:absolute;z-index:-251634688" from=".7pt,2.9pt" to="196.05pt,2.9pt" o:allowincell="f" strokeweight=".16931mm"/>
        </w:pict>
      </w:r>
      <w:r w:rsidRPr="005B0D24">
        <w:rPr>
          <w:noProof/>
        </w:rPr>
        <w:pict>
          <v:line id="_x0000_s1050" style="position:absolute;z-index:-251633664" from="209.75pt,2.9pt" to="266.3pt,2.9pt" o:allowincell="f" strokeweight=".16931mm"/>
        </w:pict>
      </w:r>
      <w:r w:rsidRPr="005B0D24">
        <w:rPr>
          <w:noProof/>
        </w:rPr>
        <w:pict>
          <v:line id="_x0000_s1051" style="position:absolute;z-index:-251632640" from="279.95pt,2.9pt" to="479.35pt,2.9pt" o:allowincell="f" strokeweight=".16931mm"/>
        </w:pict>
      </w: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Члены комиссии:</w:t>
      </w:r>
    </w:p>
    <w:p w:rsidR="00BF5EE5" w:rsidRPr="003366D5" w:rsidRDefault="005B0D2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5B0D24">
        <w:rPr>
          <w:noProof/>
        </w:rPr>
        <w:pict>
          <v:line id="_x0000_s1052" style="position:absolute;z-index:-251631616" from=".7pt,21.3pt" to="196.05pt,21.3pt" o:allowincell="f" strokeweight=".16931mm"/>
        </w:pict>
      </w:r>
      <w:r w:rsidRPr="005B0D24">
        <w:rPr>
          <w:noProof/>
        </w:rPr>
        <w:pict>
          <v:line id="_x0000_s1053" style="position:absolute;z-index:-251630592" from="209.75pt,21.3pt" to="266.3pt,21.3pt" o:allowincell="f" strokeweight=".16931mm"/>
        </w:pict>
      </w:r>
      <w:r w:rsidRPr="005B0D24">
        <w:rPr>
          <w:noProof/>
        </w:rPr>
        <w:pict>
          <v:line id="_x0000_s1054" style="position:absolute;z-index:-251629568" from="279.95pt,21.3pt" to="479.35pt,21.3pt" o:allowincell="f" strokeweight=".16931mm"/>
        </w:pict>
      </w:r>
      <w:r w:rsidRPr="005B0D24">
        <w:rPr>
          <w:noProof/>
        </w:rPr>
        <w:pict>
          <v:line id="_x0000_s1055" style="position:absolute;z-index:-251628544" from=".7pt,40.35pt" to="196.05pt,40.35pt" o:allowincell="f" strokeweight=".16931mm"/>
        </w:pict>
      </w:r>
      <w:r w:rsidRPr="005B0D24">
        <w:rPr>
          <w:noProof/>
        </w:rPr>
        <w:pict>
          <v:line id="_x0000_s1056" style="position:absolute;z-index:-251627520" from="209.75pt,40.35pt" to="266.3pt,40.35pt" o:allowincell="f" strokeweight=".16931mm"/>
        </w:pict>
      </w:r>
      <w:r w:rsidRPr="005B0D24">
        <w:rPr>
          <w:noProof/>
        </w:rPr>
        <w:pict>
          <v:line id="_x0000_s1057" style="position:absolute;z-index:-251626496" from="279.95pt,40.35pt" to="479.35pt,40.35pt" o:allowincell="f" strokeweight=".16931mm"/>
        </w:pict>
      </w:r>
      <w:r w:rsidRPr="005B0D24">
        <w:rPr>
          <w:noProof/>
        </w:rPr>
        <w:pict>
          <v:line id="_x0000_s1058" style="position:absolute;z-index:-251625472" from=".7pt,59.3pt" to="196.05pt,59.3pt" o:allowincell="f" strokeweight=".48pt"/>
        </w:pict>
      </w:r>
      <w:r w:rsidRPr="005B0D24">
        <w:rPr>
          <w:noProof/>
        </w:rPr>
        <w:pict>
          <v:line id="_x0000_s1059" style="position:absolute;z-index:-251624448" from="209.75pt,59.3pt" to="266.3pt,59.3pt" o:allowincell="f" strokeweight=".48pt"/>
        </w:pict>
      </w:r>
      <w:r w:rsidRPr="005B0D24">
        <w:rPr>
          <w:noProof/>
        </w:rPr>
        <w:pict>
          <v:line id="_x0000_s1060" style="position:absolute;z-index:-251623424" from="279.95pt,59.3pt" to="479.35pt,59.3pt" o:allowincell="f" strokeweight=".48pt"/>
        </w:pict>
      </w:r>
      <w:r w:rsidRPr="005B0D24">
        <w:rPr>
          <w:noProof/>
        </w:rPr>
        <w:pict>
          <v:line id="_x0000_s1061" style="position:absolute;z-index:-251622400" from="0,78.4pt" to="196.05pt,78.4pt" o:allowincell="f" strokeweight=".16931mm"/>
        </w:pict>
      </w:r>
      <w:r w:rsidRPr="005B0D24">
        <w:rPr>
          <w:noProof/>
        </w:rPr>
        <w:pict>
          <v:line id="_x0000_s1062" style="position:absolute;z-index:-251621376" from="209pt,78.4pt" to="266.3pt,78.4pt" o:allowincell="f" strokeweight=".16931mm"/>
        </w:pict>
      </w:r>
      <w:r w:rsidRPr="005B0D24">
        <w:rPr>
          <w:noProof/>
        </w:rPr>
        <w:pict>
          <v:line id="_x0000_s1063" style="position:absolute;z-index:-251620352" from="279.25pt,78.4pt" to="479.35pt,78.4pt" o:allowincell="f" strokeweight=".16931mm"/>
        </w:pic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EE5" w:rsidRPr="003366D5">
          <w:pgSz w:w="11906" w:h="16838"/>
          <w:pgMar w:top="1022" w:right="720" w:bottom="753" w:left="1580" w:header="720" w:footer="720" w:gutter="0"/>
          <w:cols w:space="720" w:equalWidth="0">
            <w:col w:w="9600"/>
          </w:cols>
          <w:noEndnote/>
        </w:sect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3400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page53"/>
      <w:bookmarkEnd w:id="24"/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Пакет экзаменатора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>1. Информация для экзаменатора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Количество заданий для экзаменующегося ______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6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600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7"/>
          <w:szCs w:val="27"/>
          <w:lang w:val="ru-RU"/>
        </w:rPr>
        <w:t>Максимальное время выполнения задания ________ мин./час. Используемое оборудование (инвентарь), расходные материалы: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Default="005134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BF5EE5" w:rsidRDefault="00513461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Литература для обучающегося:____________________________________</w:t>
      </w:r>
    </w:p>
    <w:p w:rsidR="00BF5EE5" w:rsidRDefault="00BF5EE5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BF5EE5" w:rsidRPr="003366D5" w:rsidRDefault="00513461">
      <w:pPr>
        <w:widowControl w:val="0"/>
        <w:numPr>
          <w:ilvl w:val="0"/>
          <w:numId w:val="33"/>
        </w:numPr>
        <w:tabs>
          <w:tab w:val="clear" w:pos="720"/>
          <w:tab w:val="num" w:pos="640"/>
        </w:tabs>
        <w:overflowPunct w:val="0"/>
        <w:autoSpaceDE w:val="0"/>
        <w:autoSpaceDN w:val="0"/>
        <w:adjustRightInd w:val="0"/>
        <w:spacing w:after="0" w:line="213" w:lineRule="auto"/>
        <w:ind w:left="640" w:right="740" w:hanging="355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Спецификация контрольно-оценочного средства для экзамена (квалификационного).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F5EE5" w:rsidRPr="003366D5" w:rsidRDefault="00513461">
      <w:pPr>
        <w:widowControl w:val="0"/>
        <w:numPr>
          <w:ilvl w:val="0"/>
          <w:numId w:val="33"/>
        </w:numPr>
        <w:tabs>
          <w:tab w:val="clear" w:pos="720"/>
          <w:tab w:val="num" w:pos="640"/>
        </w:tabs>
        <w:overflowPunct w:val="0"/>
        <w:autoSpaceDE w:val="0"/>
        <w:autoSpaceDN w:val="0"/>
        <w:adjustRightInd w:val="0"/>
        <w:spacing w:after="0" w:line="240" w:lineRule="auto"/>
        <w:ind w:left="640" w:hanging="355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Оценочные листы по количеству обучающихся*.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F5EE5" w:rsidRPr="003366D5" w:rsidRDefault="00513461">
      <w:pPr>
        <w:widowControl w:val="0"/>
        <w:numPr>
          <w:ilvl w:val="0"/>
          <w:numId w:val="33"/>
        </w:numPr>
        <w:tabs>
          <w:tab w:val="clear" w:pos="720"/>
          <w:tab w:val="num" w:pos="640"/>
        </w:tabs>
        <w:overflowPunct w:val="0"/>
        <w:autoSpaceDE w:val="0"/>
        <w:autoSpaceDN w:val="0"/>
        <w:adjustRightInd w:val="0"/>
        <w:spacing w:after="0" w:line="213" w:lineRule="auto"/>
        <w:ind w:left="640" w:hanging="355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366D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Аттестационные листы по практике (учебной и/или производственной)*. </w:t>
      </w:r>
    </w:p>
    <w:p w:rsidR="00BF5EE5" w:rsidRDefault="00513461">
      <w:pPr>
        <w:widowControl w:val="0"/>
        <w:numPr>
          <w:ilvl w:val="0"/>
          <w:numId w:val="33"/>
        </w:numPr>
        <w:tabs>
          <w:tab w:val="clear" w:pos="720"/>
          <w:tab w:val="num" w:pos="640"/>
        </w:tabs>
        <w:overflowPunct w:val="0"/>
        <w:autoSpaceDE w:val="0"/>
        <w:autoSpaceDN w:val="0"/>
        <w:adjustRightInd w:val="0"/>
        <w:spacing w:after="0" w:line="236" w:lineRule="auto"/>
        <w:ind w:left="640" w:hanging="35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Сводная оценочная ведомость</w:t>
      </w:r>
      <w:r>
        <w:rPr>
          <w:rFonts w:ascii="Times New Roman" w:hAnsi="Times New Roman" w:cs="Times New Roman"/>
          <w:sz w:val="28"/>
          <w:szCs w:val="28"/>
        </w:rPr>
        <w:t>*.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F5EE5" w:rsidRDefault="00BF5EE5">
      <w:pPr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>*в документах предварительно заполняются графы, носящие информационный характер:</w:t>
      </w: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– фамилия, имя, отчество обучающегося;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– код, наименование специальности; 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5134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366D5">
        <w:rPr>
          <w:rFonts w:ascii="Times New Roman" w:hAnsi="Times New Roman" w:cs="Times New Roman"/>
          <w:sz w:val="28"/>
          <w:szCs w:val="28"/>
          <w:lang w:val="ru-RU"/>
        </w:rPr>
        <w:t xml:space="preserve">– наименование профессионального модуля; </w:t>
      </w:r>
    </w:p>
    <w:p w:rsidR="00BF5EE5" w:rsidRPr="003366D5" w:rsidRDefault="003A54CD" w:rsidP="003A54CD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5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результаты промежуточной аттестации по </w:t>
      </w:r>
      <w:r w:rsidR="00513461" w:rsidRPr="003366D5">
        <w:rPr>
          <w:rFonts w:ascii="Times New Roman" w:hAnsi="Times New Roman" w:cs="Times New Roman"/>
          <w:sz w:val="28"/>
          <w:szCs w:val="28"/>
          <w:lang w:val="ru-RU"/>
        </w:rPr>
        <w:t>элементам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3461" w:rsidRPr="003366D5">
        <w:rPr>
          <w:rFonts w:ascii="Times New Roman" w:hAnsi="Times New Roman" w:cs="Times New Roman"/>
          <w:sz w:val="28"/>
          <w:szCs w:val="28"/>
          <w:lang w:val="ru-RU"/>
        </w:rPr>
        <w:t>профессионального модуля.</w:t>
      </w: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3366D5" w:rsidRDefault="00BF5EE5">
      <w:pPr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F5EE5" w:rsidRPr="00710423" w:rsidRDefault="00BF5EE5" w:rsidP="00824D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page55"/>
      <w:bookmarkEnd w:id="25"/>
    </w:p>
    <w:sectPr w:rsidR="00BF5EE5" w:rsidRPr="00710423" w:rsidSect="00824D77">
      <w:pgSz w:w="11906" w:h="16838"/>
      <w:pgMar w:top="945" w:right="840" w:bottom="753" w:left="1980" w:header="720" w:footer="720" w:gutter="0"/>
      <w:cols w:space="720" w:equalWidth="0">
        <w:col w:w="90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0"/>
    <w:multiLevelType w:val="hybridMultilevel"/>
    <w:tmpl w:val="0000759A"/>
    <w:lvl w:ilvl="0" w:tplc="00002350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22EE">
      <w:start w:val="2"/>
      <w:numFmt w:val="decimal"/>
      <w:lvlText w:val="4.1.%2."/>
      <w:lvlJc w:val="left"/>
      <w:pPr>
        <w:tabs>
          <w:tab w:val="num" w:pos="1440"/>
        </w:tabs>
        <w:ind w:left="1440" w:hanging="360"/>
      </w:pPr>
    </w:lvl>
    <w:lvl w:ilvl="2" w:tplc="00004B40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30A"/>
    <w:multiLevelType w:val="hybridMultilevel"/>
    <w:tmpl w:val="0000301C"/>
    <w:lvl w:ilvl="0" w:tplc="00000BDB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56AE">
      <w:start w:val="1"/>
      <w:numFmt w:val="decimal"/>
      <w:lvlText w:val="4.1.%2."/>
      <w:lvlJc w:val="left"/>
      <w:pPr>
        <w:tabs>
          <w:tab w:val="num" w:pos="1440"/>
        </w:tabs>
        <w:ind w:left="1440" w:hanging="360"/>
      </w:pPr>
    </w:lvl>
    <w:lvl w:ilvl="2" w:tplc="0000073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902"/>
    <w:multiLevelType w:val="hybridMultilevel"/>
    <w:tmpl w:val="00007BB9"/>
    <w:lvl w:ilvl="0" w:tplc="00005772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366"/>
    <w:multiLevelType w:val="hybridMultilevel"/>
    <w:tmpl w:val="00001CD0"/>
    <w:lvl w:ilvl="0" w:tplc="0000366B">
      <w:start w:val="4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000066C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39D"/>
    <w:multiLevelType w:val="hybridMultilevel"/>
    <w:tmpl w:val="00007049"/>
    <w:lvl w:ilvl="0" w:tplc="0000692C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5A1"/>
    <w:multiLevelType w:val="hybridMultilevel"/>
    <w:tmpl w:val="00005422"/>
    <w:lvl w:ilvl="0" w:tplc="00003EF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AD4"/>
    <w:multiLevelType w:val="hybridMultilevel"/>
    <w:tmpl w:val="000063CB"/>
    <w:lvl w:ilvl="0" w:tplc="00006BFC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7F9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7FF5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6E9"/>
    <w:multiLevelType w:val="hybridMultilevel"/>
    <w:tmpl w:val="000001EB"/>
    <w:lvl w:ilvl="0" w:tplc="00000BB3">
      <w:start w:val="5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2EA6"/>
    <w:multiLevelType w:val="hybridMultilevel"/>
    <w:tmpl w:val="000012DB"/>
    <w:lvl w:ilvl="0" w:tplc="0000153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E87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05E"/>
    <w:multiLevelType w:val="hybridMultilevel"/>
    <w:tmpl w:val="0000440D"/>
    <w:lvl w:ilvl="0" w:tplc="0000491C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90C"/>
    <w:multiLevelType w:val="hybridMultilevel"/>
    <w:tmpl w:val="00000F3E"/>
    <w:lvl w:ilvl="0" w:tplc="0000009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012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3B25"/>
    <w:multiLevelType w:val="hybridMultilevel"/>
    <w:tmpl w:val="00001E1F"/>
    <w:lvl w:ilvl="0" w:tplc="00006E5D">
      <w:start w:val="9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3BF6"/>
    <w:multiLevelType w:val="hybridMultilevel"/>
    <w:tmpl w:val="00003A9E"/>
    <w:lvl w:ilvl="0" w:tplc="0000797D">
      <w:start w:val="2"/>
      <w:numFmt w:val="decimal"/>
      <w:lvlText w:val="4.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3E12"/>
    <w:multiLevelType w:val="hybridMultilevel"/>
    <w:tmpl w:val="00001A49"/>
    <w:lvl w:ilvl="0" w:tplc="00005F32">
      <w:start w:val="1"/>
      <w:numFmt w:val="decimal"/>
      <w:lvlText w:val="4.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230"/>
    <w:multiLevelType w:val="hybridMultilevel"/>
    <w:tmpl w:val="00007EB7"/>
    <w:lvl w:ilvl="0" w:tplc="000060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C3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8CC"/>
    <w:multiLevelType w:val="hybridMultilevel"/>
    <w:tmpl w:val="00005753"/>
    <w:lvl w:ilvl="0" w:tplc="000060BF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4A80"/>
    <w:multiLevelType w:val="hybridMultilevel"/>
    <w:tmpl w:val="0000187E"/>
    <w:lvl w:ilvl="0" w:tplc="000016C5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4D06"/>
    <w:multiLevelType w:val="hybridMultilevel"/>
    <w:tmpl w:val="00004DB7"/>
    <w:lvl w:ilvl="0" w:tplc="00001547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4E45"/>
    <w:multiLevelType w:val="hybridMultilevel"/>
    <w:tmpl w:val="0000323B"/>
    <w:lvl w:ilvl="0" w:tplc="00002213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260D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00006B89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54DE"/>
    <w:multiLevelType w:val="hybridMultilevel"/>
    <w:tmpl w:val="000039B3"/>
    <w:lvl w:ilvl="0" w:tplc="00002D12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74D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DC8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5878"/>
    <w:multiLevelType w:val="hybridMultilevel"/>
    <w:tmpl w:val="00006B36"/>
    <w:lvl w:ilvl="0" w:tplc="00005CFD">
      <w:start w:val="2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58B0"/>
    <w:multiLevelType w:val="hybridMultilevel"/>
    <w:tmpl w:val="000026CA"/>
    <w:lvl w:ilvl="0" w:tplc="00003699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5991"/>
    <w:multiLevelType w:val="hybridMultilevel"/>
    <w:tmpl w:val="0000409D"/>
    <w:lvl w:ilvl="0" w:tplc="000012E1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5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1238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5DB2"/>
    <w:multiLevelType w:val="hybridMultilevel"/>
    <w:tmpl w:val="000033EA"/>
    <w:lvl w:ilvl="0" w:tplc="000023C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5E14"/>
    <w:multiLevelType w:val="hybridMultilevel"/>
    <w:tmpl w:val="00004DF2"/>
    <w:lvl w:ilvl="0" w:tplc="00004944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00002E4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5F49"/>
    <w:multiLevelType w:val="hybridMultilevel"/>
    <w:tmpl w:val="00000DDC"/>
    <w:lvl w:ilvl="0" w:tplc="00004CA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14F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6443"/>
    <w:multiLevelType w:val="hybridMultilevel"/>
    <w:tmpl w:val="000066BB"/>
    <w:lvl w:ilvl="0" w:tplc="0000428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6A6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701F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6784"/>
    <w:multiLevelType w:val="hybridMultilevel"/>
    <w:tmpl w:val="00004AE1"/>
    <w:lvl w:ilvl="0" w:tplc="00003D6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6899"/>
    <w:multiLevelType w:val="hybridMultilevel"/>
    <w:tmpl w:val="00003CD5"/>
    <w:lvl w:ilvl="0" w:tplc="000013E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080">
      <w:start w:val="1"/>
      <w:numFmt w:val="bullet"/>
      <w:lvlText w:val="\en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6DF1"/>
    <w:multiLevelType w:val="hybridMultilevel"/>
    <w:tmpl w:val="00005AF1"/>
    <w:lvl w:ilvl="0" w:tplc="000041BB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72AE"/>
    <w:multiLevelType w:val="hybridMultilevel"/>
    <w:tmpl w:val="00006952"/>
    <w:lvl w:ilvl="0" w:tplc="00005F90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798B"/>
    <w:multiLevelType w:val="hybridMultilevel"/>
    <w:tmpl w:val="0000121F"/>
    <w:lvl w:ilvl="0" w:tplc="000073D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9"/>
  </w:num>
  <w:num w:numId="3">
    <w:abstractNumId w:val="32"/>
  </w:num>
  <w:num w:numId="4">
    <w:abstractNumId w:val="31"/>
  </w:num>
  <w:num w:numId="5">
    <w:abstractNumId w:val="8"/>
  </w:num>
  <w:num w:numId="6">
    <w:abstractNumId w:val="9"/>
  </w:num>
  <w:num w:numId="7">
    <w:abstractNumId w:val="11"/>
  </w:num>
  <w:num w:numId="8">
    <w:abstractNumId w:val="10"/>
  </w:num>
  <w:num w:numId="9">
    <w:abstractNumId w:val="18"/>
  </w:num>
  <w:num w:numId="10">
    <w:abstractNumId w:val="20"/>
  </w:num>
  <w:num w:numId="11">
    <w:abstractNumId w:val="28"/>
  </w:num>
  <w:num w:numId="12">
    <w:abstractNumId w:val="24"/>
  </w:num>
  <w:num w:numId="13">
    <w:abstractNumId w:val="12"/>
  </w:num>
  <w:num w:numId="14">
    <w:abstractNumId w:val="7"/>
  </w:num>
  <w:num w:numId="15">
    <w:abstractNumId w:val="19"/>
  </w:num>
  <w:num w:numId="16">
    <w:abstractNumId w:val="2"/>
  </w:num>
  <w:num w:numId="17">
    <w:abstractNumId w:val="1"/>
  </w:num>
  <w:num w:numId="18">
    <w:abstractNumId w:val="21"/>
  </w:num>
  <w:num w:numId="19">
    <w:abstractNumId w:val="14"/>
  </w:num>
  <w:num w:numId="20">
    <w:abstractNumId w:val="13"/>
  </w:num>
  <w:num w:numId="21">
    <w:abstractNumId w:val="27"/>
  </w:num>
  <w:num w:numId="22">
    <w:abstractNumId w:val="26"/>
  </w:num>
  <w:num w:numId="23">
    <w:abstractNumId w:val="4"/>
  </w:num>
  <w:num w:numId="24">
    <w:abstractNumId w:val="15"/>
  </w:num>
  <w:num w:numId="25">
    <w:abstractNumId w:val="6"/>
  </w:num>
  <w:num w:numId="26">
    <w:abstractNumId w:val="23"/>
  </w:num>
  <w:num w:numId="27">
    <w:abstractNumId w:val="33"/>
  </w:num>
  <w:num w:numId="28">
    <w:abstractNumId w:val="22"/>
  </w:num>
  <w:num w:numId="29">
    <w:abstractNumId w:val="3"/>
  </w:num>
  <w:num w:numId="30">
    <w:abstractNumId w:val="5"/>
  </w:num>
  <w:num w:numId="31">
    <w:abstractNumId w:val="17"/>
  </w:num>
  <w:num w:numId="32">
    <w:abstractNumId w:val="30"/>
  </w:num>
  <w:num w:numId="33">
    <w:abstractNumId w:val="25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513461"/>
    <w:rsid w:val="000A6974"/>
    <w:rsid w:val="000E5204"/>
    <w:rsid w:val="00207175"/>
    <w:rsid w:val="002472AC"/>
    <w:rsid w:val="00252225"/>
    <w:rsid w:val="002564E4"/>
    <w:rsid w:val="00257073"/>
    <w:rsid w:val="002926CB"/>
    <w:rsid w:val="002B3328"/>
    <w:rsid w:val="003366D5"/>
    <w:rsid w:val="00344483"/>
    <w:rsid w:val="003A54CD"/>
    <w:rsid w:val="0041329B"/>
    <w:rsid w:val="004C58CF"/>
    <w:rsid w:val="00513461"/>
    <w:rsid w:val="005360C2"/>
    <w:rsid w:val="005432B7"/>
    <w:rsid w:val="00544ADB"/>
    <w:rsid w:val="005810CA"/>
    <w:rsid w:val="005B0D24"/>
    <w:rsid w:val="005F1874"/>
    <w:rsid w:val="006155B3"/>
    <w:rsid w:val="00615F16"/>
    <w:rsid w:val="00692524"/>
    <w:rsid w:val="006F4C0A"/>
    <w:rsid w:val="006F5E5D"/>
    <w:rsid w:val="00710423"/>
    <w:rsid w:val="0072424C"/>
    <w:rsid w:val="007403FD"/>
    <w:rsid w:val="0074225B"/>
    <w:rsid w:val="007B5C1D"/>
    <w:rsid w:val="00824D77"/>
    <w:rsid w:val="00871E55"/>
    <w:rsid w:val="00886927"/>
    <w:rsid w:val="008A0EA6"/>
    <w:rsid w:val="008A6482"/>
    <w:rsid w:val="008C1BE6"/>
    <w:rsid w:val="00962791"/>
    <w:rsid w:val="009D61DD"/>
    <w:rsid w:val="009F0134"/>
    <w:rsid w:val="00A30737"/>
    <w:rsid w:val="00A349CB"/>
    <w:rsid w:val="00A56424"/>
    <w:rsid w:val="00AA7149"/>
    <w:rsid w:val="00AB6A29"/>
    <w:rsid w:val="00B145D4"/>
    <w:rsid w:val="00B45688"/>
    <w:rsid w:val="00BC2A7A"/>
    <w:rsid w:val="00BD7545"/>
    <w:rsid w:val="00BE27FA"/>
    <w:rsid w:val="00BE3B6A"/>
    <w:rsid w:val="00BF5EE5"/>
    <w:rsid w:val="00C16649"/>
    <w:rsid w:val="00C45924"/>
    <w:rsid w:val="00C46BE7"/>
    <w:rsid w:val="00C76186"/>
    <w:rsid w:val="00CC33E9"/>
    <w:rsid w:val="00D3628B"/>
    <w:rsid w:val="00D93F17"/>
    <w:rsid w:val="00D96101"/>
    <w:rsid w:val="00DC0B57"/>
    <w:rsid w:val="00DC3702"/>
    <w:rsid w:val="00DE2389"/>
    <w:rsid w:val="00E16F03"/>
    <w:rsid w:val="00E5328A"/>
    <w:rsid w:val="00EB78CF"/>
    <w:rsid w:val="00EC4721"/>
    <w:rsid w:val="00EE60E3"/>
    <w:rsid w:val="00F56C48"/>
    <w:rsid w:val="00F67B20"/>
    <w:rsid w:val="00FA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9" type="connector" idref="#_x0000_s1096"/>
        <o:r id="V:Rule10" type="connector" idref="#_x0000_s1097"/>
        <o:r id="V:Rule11" type="connector" idref="#_x0000_s1098"/>
        <o:r id="V:Rule12" type="connector" idref="#_x0000_s1099"/>
        <o:r id="V:Rule13" type="connector" idref="#_x0000_s1101"/>
        <o:r id="V:Rule14" type="connector" idref="#_x0000_s1093"/>
        <o:r id="V:Rule15" type="connector" idref="#_x0000_s1095"/>
        <o:r id="V:Rule16" type="connector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B6A"/>
    <w:pPr>
      <w:spacing w:after="0" w:line="240" w:lineRule="auto"/>
    </w:pPr>
  </w:style>
  <w:style w:type="table" w:styleId="a4">
    <w:name w:val="Table Grid"/>
    <w:basedOn w:val="a1"/>
    <w:uiPriority w:val="59"/>
    <w:rsid w:val="002B33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85002-9552-417B-810E-1842E295D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4601</Words>
  <Characters>26232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2015-12-11T07:55:00Z</dcterms:created>
  <dcterms:modified xsi:type="dcterms:W3CDTF">2015-12-11T07:55:00Z</dcterms:modified>
</cp:coreProperties>
</file>